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716" w:rsidRPr="00EA78DB" w:rsidRDefault="00EA78DB" w:rsidP="005A7716">
      <w:pPr>
        <w:snapToGrid w:val="0"/>
        <w:jc w:val="center"/>
        <w:rPr>
          <w:rFonts w:ascii="微軟正黑體" w:eastAsia="微軟正黑體" w:hAnsi="微軟正黑體" w:cs="Times New Roman"/>
          <w:b/>
          <w:sz w:val="32"/>
        </w:rPr>
      </w:pPr>
      <w:r w:rsidRPr="00EA78DB">
        <w:rPr>
          <w:rFonts w:ascii="微軟正黑體" w:eastAsia="微軟正黑體" w:hAnsi="微軟正黑體" w:cs="Times New Roman"/>
          <w:b/>
          <w:noProof/>
          <w:sz w:val="32"/>
        </w:rPr>
        <w:drawing>
          <wp:anchor distT="0" distB="0" distL="114300" distR="114300" simplePos="0" relativeHeight="251660288" behindDoc="0" locked="0" layoutInCell="1" allowOverlap="1">
            <wp:simplePos x="0" y="0"/>
            <wp:positionH relativeFrom="column">
              <wp:posOffset>-457200</wp:posOffset>
            </wp:positionH>
            <wp:positionV relativeFrom="paragraph">
              <wp:posOffset>-561975</wp:posOffset>
            </wp:positionV>
            <wp:extent cx="2190568" cy="6381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267" cy="643623"/>
                    </a:xfrm>
                    <a:prstGeom prst="rect">
                      <a:avLst/>
                    </a:prstGeom>
                  </pic:spPr>
                </pic:pic>
              </a:graphicData>
            </a:graphic>
            <wp14:sizeRelH relativeFrom="page">
              <wp14:pctWidth>0</wp14:pctWidth>
            </wp14:sizeRelH>
            <wp14:sizeRelV relativeFrom="page">
              <wp14:pctHeight>0</wp14:pctHeight>
            </wp14:sizeRelV>
          </wp:anchor>
        </w:drawing>
      </w:r>
      <w:r w:rsidR="005A7716" w:rsidRPr="00EA78DB">
        <w:rPr>
          <w:rFonts w:ascii="微軟正黑體" w:eastAsia="微軟正黑體" w:hAnsi="微軟正黑體" w:cs="Times New Roman"/>
          <w:b/>
          <w:sz w:val="32"/>
        </w:rPr>
        <w:t>113-</w:t>
      </w:r>
      <w:r w:rsidR="005A7716" w:rsidRPr="00EA78DB">
        <w:rPr>
          <w:rFonts w:ascii="微軟正黑體" w:eastAsia="微軟正黑體" w:hAnsi="微軟正黑體" w:cs="Times New Roman" w:hint="eastAsia"/>
          <w:b/>
          <w:sz w:val="32"/>
        </w:rPr>
        <w:t>2</w:t>
      </w:r>
      <w:r w:rsidR="005A7716" w:rsidRPr="00EA78DB">
        <w:rPr>
          <w:rFonts w:ascii="微軟正黑體" w:eastAsia="微軟正黑體" w:hAnsi="微軟正黑體" w:cs="Times New Roman"/>
          <w:b/>
          <w:sz w:val="32"/>
        </w:rPr>
        <w:t>學年度</w:t>
      </w:r>
      <w:r w:rsidR="005A7716" w:rsidRPr="00EA78DB">
        <w:rPr>
          <w:rFonts w:ascii="微軟正黑體" w:eastAsia="微軟正黑體" w:hAnsi="微軟正黑體" w:cs="Times New Roman" w:hint="eastAsia"/>
          <w:b/>
          <w:sz w:val="32"/>
        </w:rPr>
        <w:t xml:space="preserve"> ESG永續報告書初階管理培訓</w:t>
      </w:r>
    </w:p>
    <w:p w:rsidR="005A7716" w:rsidRPr="00ED541C" w:rsidRDefault="005A7716" w:rsidP="00ED541C">
      <w:pPr>
        <w:widowControl/>
        <w:snapToGrid w:val="0"/>
        <w:rPr>
          <w:rFonts w:ascii="微軟正黑體" w:eastAsia="微軟正黑體" w:hAnsi="微軟正黑體" w:cs="新細明體"/>
          <w:color w:val="808080" w:themeColor="background1" w:themeShade="80"/>
          <w:kern w:val="0"/>
          <w:sz w:val="22"/>
        </w:rPr>
      </w:pPr>
      <w:r w:rsidRPr="00ED541C">
        <w:rPr>
          <w:rFonts w:ascii="微軟正黑體" w:eastAsia="微軟正黑體" w:hAnsi="微軟正黑體" w:cs="新細明體"/>
          <w:color w:val="808080" w:themeColor="background1" w:themeShade="80"/>
          <w:kern w:val="0"/>
          <w:sz w:val="22"/>
        </w:rPr>
        <w:t>在全球氣候變化議題備受關注的今天</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企業負有減少溫室氣體排放責任</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但許多企業面臨著盤查</w:t>
      </w:r>
      <w:r w:rsidR="00ED541C" w:rsidRPr="00ED541C">
        <w:rPr>
          <w:rFonts w:ascii="微軟正黑體" w:eastAsia="微軟正黑體" w:hAnsi="微軟正黑體" w:cs="新細明體" w:hint="eastAsia"/>
          <w:color w:val="808080" w:themeColor="background1" w:themeShade="80"/>
          <w:kern w:val="0"/>
          <w:sz w:val="22"/>
        </w:rPr>
        <w:t>挑</w:t>
      </w:r>
      <w:r w:rsidRPr="00ED541C">
        <w:rPr>
          <w:rFonts w:ascii="微軟正黑體" w:eastAsia="微軟正黑體" w:hAnsi="微軟正黑體" w:cs="新細明體"/>
          <w:color w:val="808080" w:themeColor="background1" w:themeShade="80"/>
          <w:kern w:val="0"/>
          <w:sz w:val="22"/>
        </w:rPr>
        <w:t>戰</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包括確定範圍、收集數據、進行準確分析等</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本課程</w:t>
      </w:r>
      <w:r w:rsidR="009C2B2F" w:rsidRPr="00ED541C">
        <w:rPr>
          <w:rFonts w:ascii="微軟正黑體" w:eastAsia="微軟正黑體" w:hAnsi="微軟正黑體" w:cs="新細明體" w:hint="eastAsia"/>
          <w:color w:val="808080" w:themeColor="background1" w:themeShade="80"/>
          <w:kern w:val="0"/>
          <w:sz w:val="22"/>
        </w:rPr>
        <w:t>將</w:t>
      </w:r>
      <w:r w:rsidRPr="00ED541C">
        <w:rPr>
          <w:rFonts w:ascii="微軟正黑體" w:eastAsia="微軟正黑體" w:hAnsi="微軟正黑體" w:cs="新細明體"/>
          <w:color w:val="808080" w:themeColor="background1" w:themeShade="80"/>
          <w:kern w:val="0"/>
          <w:sz w:val="22"/>
        </w:rPr>
        <w:t>培養您成為內部查證人員</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確保盤查的準確性和可靠性</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完成課程</w:t>
      </w:r>
      <w:r w:rsidR="009C2B2F" w:rsidRPr="00ED541C">
        <w:rPr>
          <w:rFonts w:ascii="微軟正黑體" w:eastAsia="微軟正黑體" w:hAnsi="微軟正黑體" w:hint="eastAsia"/>
          <w:color w:val="808080" w:themeColor="background1" w:themeShade="80"/>
          <w:sz w:val="22"/>
        </w:rPr>
        <w:t>後，</w:t>
      </w:r>
      <w:r w:rsidR="009C2B2F" w:rsidRPr="00ED541C">
        <w:rPr>
          <w:rFonts w:ascii="微軟正黑體" w:eastAsia="微軟正黑體" w:hAnsi="微軟正黑體"/>
          <w:color w:val="808080" w:themeColor="background1" w:themeShade="80"/>
          <w:sz w:val="22"/>
        </w:rPr>
        <w:t>您將獲得國際認可的證書</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證明在溫室氣體盤查方面的專業能力。</w:t>
      </w:r>
      <w:r w:rsidR="009C2B2F" w:rsidRPr="009C2B2F">
        <w:rPr>
          <w:rFonts w:ascii="微軟正黑體" w:eastAsia="微軟正黑體" w:hAnsi="微軟正黑體" w:cs="新細明體"/>
          <w:color w:val="808080" w:themeColor="background1" w:themeShade="80"/>
          <w:kern w:val="0"/>
          <w:sz w:val="22"/>
        </w:rPr>
        <w:t>無論是企業環境主管、環境顧問或對氣候變化議題感興趣的個人</w:t>
      </w:r>
      <w:r w:rsidR="009C2B2F" w:rsidRPr="00ED541C">
        <w:rPr>
          <w:rFonts w:ascii="微軟正黑體" w:eastAsia="微軟正黑體" w:hAnsi="微軟正黑體" w:hint="eastAsia"/>
          <w:color w:val="808080" w:themeColor="background1" w:themeShade="80"/>
          <w:sz w:val="22"/>
        </w:rPr>
        <w:t>，</w:t>
      </w:r>
      <w:r w:rsidR="009C2B2F" w:rsidRPr="009C2B2F">
        <w:rPr>
          <w:rFonts w:ascii="微軟正黑體" w:eastAsia="微軟正黑體" w:hAnsi="微軟正黑體" w:cs="新細明體"/>
          <w:color w:val="808080" w:themeColor="background1" w:themeShade="80"/>
          <w:kern w:val="0"/>
          <w:sz w:val="22"/>
        </w:rPr>
        <w:t>這</w:t>
      </w:r>
      <w:r w:rsidR="00ED541C" w:rsidRPr="00ED541C">
        <w:rPr>
          <w:rFonts w:ascii="微軟正黑體" w:eastAsia="微軟正黑體" w:hAnsi="微軟正黑體" w:cs="新細明體" w:hint="eastAsia"/>
          <w:color w:val="808080" w:themeColor="background1" w:themeShade="80"/>
          <w:kern w:val="0"/>
          <w:sz w:val="22"/>
        </w:rPr>
        <w:t>都是</w:t>
      </w:r>
      <w:r w:rsidR="009C2B2F" w:rsidRPr="009C2B2F">
        <w:rPr>
          <w:rFonts w:ascii="微軟正黑體" w:eastAsia="微軟正黑體" w:hAnsi="微軟正黑體" w:cs="新細明體"/>
          <w:color w:val="808080" w:themeColor="background1" w:themeShade="80"/>
          <w:kern w:val="0"/>
          <w:sz w:val="22"/>
        </w:rPr>
        <w:t>提升學</w:t>
      </w:r>
      <w:r w:rsidR="009C2B2F" w:rsidRPr="00ED541C">
        <w:rPr>
          <w:rFonts w:ascii="微軟正黑體" w:eastAsia="微軟正黑體" w:hAnsi="微軟正黑體" w:cs="新細明體"/>
          <w:color w:val="808080" w:themeColor="background1" w:themeShade="80"/>
          <w:kern w:val="0"/>
          <w:sz w:val="22"/>
        </w:rPr>
        <w:t>習和發展的絕佳機會。</w:t>
      </w:r>
    </w:p>
    <w:p w:rsidR="0043579A" w:rsidRPr="005A7716" w:rsidRDefault="0043579A" w:rsidP="005A7716">
      <w:pPr>
        <w:widowControl/>
        <w:snapToGrid w:val="0"/>
        <w:jc w:val="center"/>
        <w:rPr>
          <w:rFonts w:ascii="微軟正黑體" w:eastAsia="微軟正黑體" w:hAnsi="微軟正黑體" w:cs="新細明體"/>
          <w:kern w:val="0"/>
          <w:sz w:val="10"/>
          <w:szCs w:val="24"/>
        </w:rPr>
      </w:pPr>
    </w:p>
    <w:tbl>
      <w:tblPr>
        <w:tblStyle w:val="a3"/>
        <w:tblW w:w="0" w:type="auto"/>
        <w:jc w:val="center"/>
        <w:tblLook w:val="04A0" w:firstRow="1" w:lastRow="0" w:firstColumn="1" w:lastColumn="0" w:noHBand="0" w:noVBand="1"/>
      </w:tblPr>
      <w:tblGrid>
        <w:gridCol w:w="822"/>
        <w:gridCol w:w="4157"/>
        <w:gridCol w:w="4274"/>
      </w:tblGrid>
      <w:tr w:rsidR="005A7716" w:rsidRPr="0043579A" w:rsidTr="00EA78DB">
        <w:trPr>
          <w:trHeight w:val="592"/>
          <w:jc w:val="center"/>
        </w:trPr>
        <w:tc>
          <w:tcPr>
            <w:tcW w:w="822" w:type="dxa"/>
            <w:vAlign w:val="center"/>
          </w:tcPr>
          <w:p w:rsidR="005A7716" w:rsidRPr="0043579A" w:rsidRDefault="005A7716"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日期</w:t>
            </w:r>
          </w:p>
        </w:tc>
        <w:tc>
          <w:tcPr>
            <w:tcW w:w="4157" w:type="dxa"/>
            <w:vAlign w:val="center"/>
          </w:tcPr>
          <w:p w:rsidR="005A7716" w:rsidRPr="0043579A" w:rsidRDefault="0043579A"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DA</w:t>
            </w:r>
            <w:r w:rsidRPr="0043579A">
              <w:rPr>
                <w:rFonts w:ascii="微軟正黑體" w:eastAsia="微軟正黑體" w:hAnsi="微軟正黑體" w:cs="新細明體"/>
                <w:b/>
                <w:kern w:val="0"/>
                <w:szCs w:val="24"/>
              </w:rPr>
              <w:t>Y1</w:t>
            </w:r>
            <w:r w:rsidRPr="0043579A">
              <w:rPr>
                <w:rFonts w:ascii="微軟正黑體" w:eastAsia="微軟正黑體" w:hAnsi="微軟正黑體" w:cs="新細明體" w:hint="eastAsia"/>
                <w:b/>
                <w:kern w:val="0"/>
                <w:szCs w:val="24"/>
              </w:rPr>
              <w:t>：114/3/16 （日）</w:t>
            </w:r>
          </w:p>
        </w:tc>
        <w:tc>
          <w:tcPr>
            <w:tcW w:w="4274" w:type="dxa"/>
            <w:vAlign w:val="center"/>
          </w:tcPr>
          <w:p w:rsidR="005A7716" w:rsidRPr="0043579A" w:rsidRDefault="0043579A"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DA</w:t>
            </w:r>
            <w:r w:rsidRPr="0043579A">
              <w:rPr>
                <w:rFonts w:ascii="微軟正黑體" w:eastAsia="微軟正黑體" w:hAnsi="微軟正黑體" w:cs="新細明體"/>
                <w:b/>
                <w:kern w:val="0"/>
                <w:szCs w:val="24"/>
              </w:rPr>
              <w:t>Y</w:t>
            </w:r>
            <w:r w:rsidRPr="0043579A">
              <w:rPr>
                <w:rFonts w:ascii="微軟正黑體" w:eastAsia="微軟正黑體" w:hAnsi="微軟正黑體" w:cs="新細明體" w:hint="eastAsia"/>
                <w:b/>
                <w:kern w:val="0"/>
                <w:szCs w:val="24"/>
              </w:rPr>
              <w:t>2：114/3/23 （日）</w:t>
            </w:r>
          </w:p>
        </w:tc>
      </w:tr>
      <w:tr w:rsidR="005A7716" w:rsidRPr="0043579A" w:rsidTr="00EA78DB">
        <w:trPr>
          <w:trHeight w:val="2629"/>
          <w:jc w:val="center"/>
        </w:trPr>
        <w:tc>
          <w:tcPr>
            <w:tcW w:w="822" w:type="dxa"/>
            <w:vAlign w:val="center"/>
          </w:tcPr>
          <w:p w:rsidR="005A7716" w:rsidRPr="0043579A" w:rsidRDefault="005A7716"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上課內容</w:t>
            </w:r>
          </w:p>
        </w:tc>
        <w:tc>
          <w:tcPr>
            <w:tcW w:w="4157" w:type="dxa"/>
            <w:vAlign w:val="center"/>
          </w:tcPr>
          <w:p w:rsidR="005A7716" w:rsidRPr="0043579A" w:rsidRDefault="005A7716" w:rsidP="0043579A">
            <w:pPr>
              <w:pStyle w:val="Web"/>
              <w:numPr>
                <w:ilvl w:val="0"/>
                <w:numId w:val="5"/>
              </w:numPr>
              <w:snapToGrid w:val="0"/>
              <w:spacing w:before="0" w:beforeAutospacing="0" w:after="0" w:afterAutospacing="0"/>
              <w:ind w:left="325" w:hanging="325"/>
              <w:jc w:val="both"/>
              <w:rPr>
                <w:rFonts w:ascii="微軟正黑體" w:eastAsia="微軟正黑體" w:hAnsi="微軟正黑體"/>
              </w:rPr>
            </w:pPr>
            <w:r w:rsidRPr="0043579A">
              <w:rPr>
                <w:rFonts w:ascii="微軟正黑體" w:eastAsia="微軟正黑體" w:hAnsi="微軟正黑體"/>
              </w:rPr>
              <w:t>掌握 ES</w:t>
            </w:r>
            <w:r w:rsidR="0043579A" w:rsidRPr="0043579A">
              <w:rPr>
                <w:rFonts w:ascii="微軟正黑體" w:eastAsia="微軟正黑體" w:hAnsi="微軟正黑體" w:hint="eastAsia"/>
              </w:rPr>
              <w:t>G</w:t>
            </w:r>
            <w:r w:rsidRPr="0043579A">
              <w:rPr>
                <w:rFonts w:ascii="微軟正黑體" w:eastAsia="微軟正黑體" w:hAnsi="微軟正黑體"/>
              </w:rPr>
              <w:t>關鍵字解析</w:t>
            </w:r>
          </w:p>
          <w:p w:rsidR="005A7716" w:rsidRPr="0043579A" w:rsidRDefault="005A7716" w:rsidP="0043579A">
            <w:pPr>
              <w:pStyle w:val="Web"/>
              <w:numPr>
                <w:ilvl w:val="0"/>
                <w:numId w:val="5"/>
              </w:numPr>
              <w:snapToGrid w:val="0"/>
              <w:spacing w:before="0" w:beforeAutospacing="0" w:after="0" w:afterAutospacing="0"/>
              <w:ind w:left="325" w:hanging="325"/>
              <w:jc w:val="both"/>
              <w:rPr>
                <w:rFonts w:ascii="微軟正黑體" w:eastAsia="微軟正黑體" w:hAnsi="微軟正黑體"/>
              </w:rPr>
            </w:pPr>
            <w:r w:rsidRPr="0043579A">
              <w:rPr>
                <w:rFonts w:ascii="微軟正黑體" w:eastAsia="微軟正黑體" w:hAnsi="微軟正黑體"/>
              </w:rPr>
              <w:t>2021GRI通用準則應如何遵循</w:t>
            </w:r>
          </w:p>
          <w:p w:rsidR="005A7716" w:rsidRPr="0043579A" w:rsidRDefault="005A7716" w:rsidP="0043579A">
            <w:pPr>
              <w:pStyle w:val="Web"/>
              <w:numPr>
                <w:ilvl w:val="0"/>
                <w:numId w:val="5"/>
              </w:numPr>
              <w:snapToGrid w:val="0"/>
              <w:spacing w:before="0" w:beforeAutospacing="0" w:after="0" w:afterAutospacing="0"/>
              <w:ind w:left="325" w:hanging="325"/>
              <w:jc w:val="both"/>
              <w:rPr>
                <w:rFonts w:ascii="微軟正黑體" w:eastAsia="微軟正黑體" w:hAnsi="微軟正黑體"/>
              </w:rPr>
            </w:pPr>
            <w:r w:rsidRPr="0043579A">
              <w:rPr>
                <w:rFonts w:ascii="微軟正黑體" w:eastAsia="微軟正黑體" w:hAnsi="微軟正黑體"/>
              </w:rPr>
              <w:t>GRI各項準則</w:t>
            </w:r>
            <w:r w:rsidRPr="0043579A">
              <w:rPr>
                <w:rFonts w:ascii="微軟正黑體" w:eastAsia="微軟正黑體" w:hAnsi="微軟正黑體" w:hint="eastAsia"/>
              </w:rPr>
              <w:t>：</w:t>
            </w:r>
            <w:r w:rsidRPr="0043579A">
              <w:rPr>
                <w:rFonts w:ascii="微軟正黑體" w:eastAsia="微軟正黑體" w:hAnsi="微軟正黑體"/>
              </w:rPr>
              <w:t>GRI1、GRI2</w:t>
            </w:r>
          </w:p>
          <w:p w:rsidR="005A7716" w:rsidRPr="0043579A" w:rsidRDefault="005A7716" w:rsidP="0043579A">
            <w:pPr>
              <w:pStyle w:val="Web"/>
              <w:numPr>
                <w:ilvl w:val="0"/>
                <w:numId w:val="5"/>
              </w:numPr>
              <w:snapToGrid w:val="0"/>
              <w:spacing w:before="0" w:beforeAutospacing="0" w:after="0" w:afterAutospacing="0"/>
              <w:ind w:left="325" w:hanging="325"/>
              <w:jc w:val="both"/>
              <w:rPr>
                <w:rFonts w:ascii="微軟正黑體" w:eastAsia="微軟正黑體" w:hAnsi="微軟正黑體"/>
              </w:rPr>
            </w:pPr>
            <w:r w:rsidRPr="0043579A">
              <w:rPr>
                <w:rFonts w:ascii="微軟正黑體" w:eastAsia="微軟正黑體" w:hAnsi="微軟正黑體"/>
              </w:rPr>
              <w:t>GRI3</w:t>
            </w:r>
            <w:r w:rsidRPr="0043579A">
              <w:rPr>
                <w:rFonts w:ascii="微軟正黑體" w:eastAsia="微軟正黑體" w:hAnsi="微軟正黑體" w:hint="eastAsia"/>
              </w:rPr>
              <w:t>（</w:t>
            </w:r>
            <w:r w:rsidRPr="0043579A">
              <w:rPr>
                <w:rFonts w:ascii="微軟正黑體" w:eastAsia="微軟正黑體" w:hAnsi="微軟正黑體"/>
              </w:rPr>
              <w:t>重大主題</w:t>
            </w:r>
            <w:r w:rsidRPr="0043579A">
              <w:rPr>
                <w:rFonts w:ascii="微軟正黑體" w:eastAsia="微軟正黑體" w:hAnsi="微軟正黑體" w:hint="eastAsia"/>
              </w:rPr>
              <w:t>）</w:t>
            </w:r>
            <w:r w:rsidRPr="0043579A">
              <w:rPr>
                <w:rFonts w:ascii="微軟正黑體" w:eastAsia="微軟正黑體" w:hAnsi="微軟正黑體"/>
              </w:rPr>
              <w:t>、GRI特定主題</w:t>
            </w:r>
            <w:r w:rsidR="0043579A" w:rsidRPr="0043579A">
              <w:rPr>
                <w:rFonts w:ascii="微軟正黑體" w:eastAsia="微軟正黑體" w:hAnsi="微軟正黑體"/>
              </w:rPr>
              <w:t>、</w:t>
            </w:r>
            <w:r w:rsidRPr="0043579A">
              <w:rPr>
                <w:rFonts w:ascii="微軟正黑體" w:eastAsia="微軟正黑體" w:hAnsi="微軟正黑體"/>
              </w:rPr>
              <w:t>準則解析(GRI 200/300/400)</w:t>
            </w:r>
          </w:p>
          <w:p w:rsidR="005A7716" w:rsidRPr="0043579A" w:rsidRDefault="005A7716" w:rsidP="0043579A">
            <w:pPr>
              <w:pStyle w:val="a4"/>
              <w:widowControl/>
              <w:numPr>
                <w:ilvl w:val="0"/>
                <w:numId w:val="5"/>
              </w:numPr>
              <w:snapToGrid w:val="0"/>
              <w:ind w:leftChars="0" w:left="325" w:hanging="325"/>
              <w:jc w:val="both"/>
              <w:rPr>
                <w:rFonts w:ascii="微軟正黑體" w:eastAsia="微軟正黑體" w:hAnsi="微軟正黑體" w:cs="新細明體"/>
                <w:kern w:val="0"/>
                <w:szCs w:val="24"/>
              </w:rPr>
            </w:pPr>
            <w:r w:rsidRPr="0043579A">
              <w:rPr>
                <w:rFonts w:ascii="微軟正黑體" w:eastAsia="微軟正黑體" w:hAnsi="微軟正黑體" w:hint="eastAsia"/>
              </w:rPr>
              <w:t>報</w:t>
            </w:r>
            <w:r w:rsidRPr="0043579A">
              <w:rPr>
                <w:rFonts w:ascii="微軟正黑體" w:eastAsia="微軟正黑體" w:hAnsi="微軟正黑體"/>
              </w:rPr>
              <w:t>告書產出框架範例</w:t>
            </w:r>
          </w:p>
        </w:tc>
        <w:tc>
          <w:tcPr>
            <w:tcW w:w="4274" w:type="dxa"/>
            <w:vAlign w:val="center"/>
          </w:tcPr>
          <w:p w:rsidR="0043579A" w:rsidRPr="0043579A" w:rsidRDefault="0043579A" w:rsidP="0043579A">
            <w:pPr>
              <w:pStyle w:val="a4"/>
              <w:widowControl/>
              <w:numPr>
                <w:ilvl w:val="0"/>
                <w:numId w:val="4"/>
              </w:numPr>
              <w:snapToGrid w:val="0"/>
              <w:ind w:leftChars="0" w:left="316" w:hanging="316"/>
              <w:jc w:val="both"/>
              <w:rPr>
                <w:rFonts w:ascii="微軟正黑體" w:eastAsia="微軟正黑體" w:hAnsi="微軟正黑體" w:cs="新細明體"/>
                <w:kern w:val="0"/>
                <w:szCs w:val="24"/>
              </w:rPr>
            </w:pPr>
            <w:r w:rsidRPr="0043579A">
              <w:rPr>
                <w:rFonts w:ascii="微軟正黑體" w:eastAsia="微軟正黑體" w:hAnsi="微軟正黑體" w:cs="新細明體"/>
                <w:kern w:val="0"/>
                <w:szCs w:val="24"/>
              </w:rPr>
              <w:t>利害關係人溝通並達成共識</w:t>
            </w:r>
          </w:p>
          <w:p w:rsidR="0043579A" w:rsidRPr="0043579A" w:rsidRDefault="0043579A" w:rsidP="0043579A">
            <w:pPr>
              <w:pStyle w:val="a4"/>
              <w:widowControl/>
              <w:numPr>
                <w:ilvl w:val="0"/>
                <w:numId w:val="4"/>
              </w:numPr>
              <w:snapToGrid w:val="0"/>
              <w:ind w:leftChars="0" w:left="316" w:hanging="316"/>
              <w:jc w:val="both"/>
              <w:rPr>
                <w:rFonts w:ascii="微軟正黑體" w:eastAsia="微軟正黑體" w:hAnsi="微軟正黑體" w:cs="新細明體"/>
                <w:kern w:val="0"/>
                <w:szCs w:val="24"/>
              </w:rPr>
            </w:pPr>
            <w:r w:rsidRPr="0043579A">
              <w:rPr>
                <w:rFonts w:ascii="微軟正黑體" w:eastAsia="微軟正黑體" w:hAnsi="微軟正黑體" w:cs="新細明體"/>
                <w:kern w:val="0"/>
                <w:szCs w:val="24"/>
              </w:rPr>
              <w:t>掌握GRI3</w:t>
            </w:r>
            <w:r w:rsidRPr="0043579A">
              <w:rPr>
                <w:rFonts w:ascii="微軟正黑體" w:eastAsia="微軟正黑體" w:hAnsi="微軟正黑體" w:cs="新細明體" w:hint="eastAsia"/>
                <w:kern w:val="0"/>
                <w:szCs w:val="24"/>
              </w:rPr>
              <w:t>（</w:t>
            </w:r>
            <w:r w:rsidRPr="0043579A">
              <w:rPr>
                <w:rFonts w:ascii="微軟正黑體" w:eastAsia="微軟正黑體" w:hAnsi="微軟正黑體" w:cs="新細明體"/>
                <w:kern w:val="0"/>
                <w:szCs w:val="24"/>
              </w:rPr>
              <w:t>重大主題</w:t>
            </w:r>
            <w:r w:rsidRPr="0043579A">
              <w:rPr>
                <w:rFonts w:ascii="微軟正黑體" w:eastAsia="微軟正黑體" w:hAnsi="微軟正黑體" w:cs="新細明體" w:hint="eastAsia"/>
                <w:kern w:val="0"/>
                <w:szCs w:val="24"/>
              </w:rPr>
              <w:t>）</w:t>
            </w:r>
            <w:r w:rsidRPr="0043579A">
              <w:rPr>
                <w:rFonts w:ascii="微軟正黑體" w:eastAsia="微軟正黑體" w:hAnsi="微軟正黑體" w:cs="新細明體"/>
                <w:kern w:val="0"/>
                <w:szCs w:val="24"/>
              </w:rPr>
              <w:t>鑑別流程</w:t>
            </w:r>
          </w:p>
          <w:p w:rsidR="0043579A" w:rsidRPr="0043579A" w:rsidRDefault="0043579A" w:rsidP="0043579A">
            <w:pPr>
              <w:pStyle w:val="a4"/>
              <w:widowControl/>
              <w:numPr>
                <w:ilvl w:val="0"/>
                <w:numId w:val="4"/>
              </w:numPr>
              <w:snapToGrid w:val="0"/>
              <w:ind w:leftChars="0" w:left="316" w:hanging="316"/>
              <w:jc w:val="both"/>
              <w:rPr>
                <w:rFonts w:ascii="微軟正黑體" w:eastAsia="微軟正黑體" w:hAnsi="微軟正黑體" w:cs="新細明體"/>
                <w:kern w:val="0"/>
                <w:szCs w:val="24"/>
              </w:rPr>
            </w:pPr>
            <w:r w:rsidRPr="0043579A">
              <w:rPr>
                <w:rFonts w:ascii="微軟正黑體" w:eastAsia="微軟正黑體" w:hAnsi="微軟正黑體" w:cs="新細明體"/>
                <w:kern w:val="0"/>
                <w:szCs w:val="24"/>
              </w:rPr>
              <w:t>小組實作</w:t>
            </w:r>
          </w:p>
          <w:p w:rsidR="0043579A" w:rsidRPr="0043579A" w:rsidRDefault="0043579A" w:rsidP="0043579A">
            <w:pPr>
              <w:pStyle w:val="a4"/>
              <w:widowControl/>
              <w:numPr>
                <w:ilvl w:val="0"/>
                <w:numId w:val="4"/>
              </w:numPr>
              <w:snapToGrid w:val="0"/>
              <w:ind w:leftChars="0" w:left="316" w:hanging="316"/>
              <w:jc w:val="both"/>
              <w:rPr>
                <w:rFonts w:ascii="微軟正黑體" w:eastAsia="微軟正黑體" w:hAnsi="微軟正黑體" w:cs="新細明體"/>
                <w:kern w:val="0"/>
                <w:szCs w:val="24"/>
              </w:rPr>
            </w:pPr>
            <w:r w:rsidRPr="0043579A">
              <w:rPr>
                <w:rFonts w:ascii="微軟正黑體" w:eastAsia="微軟正黑體" w:hAnsi="微軟正黑體" w:cs="新細明體"/>
                <w:kern w:val="0"/>
                <w:szCs w:val="24"/>
              </w:rPr>
              <w:t>SASB準則</w:t>
            </w:r>
            <w:r w:rsidRPr="0043579A">
              <w:rPr>
                <w:rFonts w:ascii="微軟正黑體" w:eastAsia="微軟正黑體" w:hAnsi="微軟正黑體" w:cs="新細明體" w:hint="eastAsia"/>
                <w:kern w:val="0"/>
                <w:szCs w:val="24"/>
              </w:rPr>
              <w:t>：</w:t>
            </w:r>
            <w:r w:rsidRPr="0043579A">
              <w:rPr>
                <w:rFonts w:ascii="微軟正黑體" w:eastAsia="微軟正黑體" w:hAnsi="微軟正黑體" w:cs="新細明體"/>
                <w:kern w:val="0"/>
                <w:szCs w:val="24"/>
              </w:rPr>
              <w:t>永續會計委員會</w:t>
            </w:r>
          </w:p>
          <w:p w:rsidR="0043579A" w:rsidRPr="0043579A" w:rsidRDefault="0043579A" w:rsidP="0043579A">
            <w:pPr>
              <w:pStyle w:val="a4"/>
              <w:widowControl/>
              <w:numPr>
                <w:ilvl w:val="0"/>
                <w:numId w:val="4"/>
              </w:numPr>
              <w:snapToGrid w:val="0"/>
              <w:ind w:leftChars="0" w:left="316" w:hanging="316"/>
              <w:jc w:val="both"/>
              <w:rPr>
                <w:rFonts w:ascii="微軟正黑體" w:eastAsia="微軟正黑體" w:hAnsi="微軟正黑體" w:cs="新細明體"/>
                <w:kern w:val="0"/>
                <w:szCs w:val="24"/>
              </w:rPr>
            </w:pPr>
            <w:r w:rsidRPr="0043579A">
              <w:rPr>
                <w:rFonts w:ascii="微軟正黑體" w:eastAsia="微軟正黑體" w:hAnsi="微軟正黑體" w:cs="新細明體"/>
                <w:kern w:val="0"/>
                <w:szCs w:val="24"/>
              </w:rPr>
              <w:t>TCFD氣候相關財務揭露</w:t>
            </w:r>
          </w:p>
          <w:p w:rsidR="005A7716" w:rsidRPr="0043579A" w:rsidRDefault="0043579A" w:rsidP="0043579A">
            <w:pPr>
              <w:pStyle w:val="a4"/>
              <w:widowControl/>
              <w:numPr>
                <w:ilvl w:val="0"/>
                <w:numId w:val="4"/>
              </w:numPr>
              <w:snapToGrid w:val="0"/>
              <w:ind w:leftChars="0" w:left="316" w:hanging="316"/>
              <w:jc w:val="both"/>
              <w:rPr>
                <w:rFonts w:ascii="微軟正黑體" w:eastAsia="微軟正黑體" w:hAnsi="微軟正黑體" w:cs="新細明體"/>
                <w:kern w:val="0"/>
                <w:szCs w:val="24"/>
              </w:rPr>
            </w:pPr>
            <w:r w:rsidRPr="0043579A">
              <w:rPr>
                <w:rFonts w:ascii="微軟正黑體" w:eastAsia="微軟正黑體" w:hAnsi="微軟正黑體" w:cs="新細明體"/>
                <w:kern w:val="0"/>
                <w:szCs w:val="24"/>
              </w:rPr>
              <w:t>小組討論</w:t>
            </w:r>
          </w:p>
        </w:tc>
      </w:tr>
    </w:tbl>
    <w:p w:rsidR="00EA78DB" w:rsidRPr="00EA78DB" w:rsidRDefault="00EA78DB" w:rsidP="00EA78DB">
      <w:pPr>
        <w:widowControl/>
        <w:snapToGrid w:val="0"/>
        <w:rPr>
          <w:rStyle w:val="text7"/>
          <w:rFonts w:ascii="微軟正黑體" w:eastAsia="微軟正黑體" w:hAnsi="微軟正黑體"/>
          <w:color w:val="000000"/>
          <w:sz w:val="6"/>
        </w:rPr>
      </w:pPr>
    </w:p>
    <w:p w:rsidR="00EA78DB" w:rsidRPr="0043579A" w:rsidRDefault="00156D62" w:rsidP="00EA78DB">
      <w:pPr>
        <w:widowControl/>
        <w:snapToGrid w:val="0"/>
        <w:rPr>
          <w:rStyle w:val="text7"/>
          <w:rFonts w:ascii="微軟正黑體" w:eastAsia="微軟正黑體" w:hAnsi="微軟正黑體" w:cs="新細明體"/>
          <w:kern w:val="0"/>
          <w:szCs w:val="24"/>
        </w:rPr>
      </w:pPr>
      <w:r>
        <w:rPr>
          <w:rFonts w:ascii="微軟正黑體" w:eastAsia="微軟正黑體" w:hAnsi="微軟正黑體"/>
          <w:noProof/>
          <w:color w:val="000000"/>
        </w:rPr>
        <w:drawing>
          <wp:anchor distT="0" distB="0" distL="114300" distR="114300" simplePos="0" relativeHeight="251664384" behindDoc="0" locked="0" layoutInCell="1" allowOverlap="1">
            <wp:simplePos x="0" y="0"/>
            <wp:positionH relativeFrom="column">
              <wp:posOffset>5229225</wp:posOffset>
            </wp:positionH>
            <wp:positionV relativeFrom="paragraph">
              <wp:posOffset>108585</wp:posOffset>
            </wp:positionV>
            <wp:extent cx="771525" cy="7715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3-2ESG永續報告書初階管理培訓.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授課教師</w:t>
      </w:r>
      <w:r w:rsidR="00EA78DB" w:rsidRPr="00C37FBD">
        <w:rPr>
          <w:rStyle w:val="text7"/>
          <w:rFonts w:ascii="微軟正黑體" w:eastAsia="微軟正黑體" w:hAnsi="微軟正黑體" w:hint="eastAsia"/>
          <w:color w:val="000000"/>
        </w:rPr>
        <w:t>】</w:t>
      </w:r>
      <w:r w:rsidR="00EA78DB" w:rsidRPr="00B67E70">
        <w:rPr>
          <w:rStyle w:val="text7"/>
          <w:rFonts w:ascii="微軟正黑體" w:eastAsia="微軟正黑體" w:hAnsi="微軟正黑體" w:hint="eastAsia"/>
          <w:color w:val="000000"/>
        </w:rPr>
        <w:t>陳威宏顧問</w:t>
      </w:r>
      <w:r w:rsidR="00EA78DB" w:rsidRPr="005A0547">
        <w:rPr>
          <w:rStyle w:val="text7"/>
          <w:rFonts w:ascii="微軟正黑體" w:eastAsia="微軟正黑體" w:hAnsi="微軟正黑體" w:hint="eastAsia"/>
          <w:color w:val="000000"/>
          <w:sz w:val="22"/>
        </w:rPr>
        <w:t>（</w:t>
      </w:r>
      <w:r w:rsidR="00EA78DB" w:rsidRPr="005A0547">
        <w:rPr>
          <w:rFonts w:ascii="微軟正黑體" w:eastAsia="微軟正黑體" w:hAnsi="微軟正黑體" w:cs="新細明體" w:hint="eastAsia"/>
          <w:kern w:val="0"/>
          <w:sz w:val="22"/>
          <w:szCs w:val="24"/>
        </w:rPr>
        <w:t>艾司</w:t>
      </w:r>
      <w:proofErr w:type="gramStart"/>
      <w:r w:rsidR="00EA78DB" w:rsidRPr="005A0547">
        <w:rPr>
          <w:rFonts w:ascii="微軟正黑體" w:eastAsia="微軟正黑體" w:hAnsi="微軟正黑體" w:cs="新細明體" w:hint="eastAsia"/>
          <w:kern w:val="0"/>
          <w:sz w:val="22"/>
          <w:szCs w:val="24"/>
        </w:rPr>
        <w:t>碁</w:t>
      </w:r>
      <w:proofErr w:type="gramEnd"/>
      <w:r w:rsidR="00EA78DB" w:rsidRPr="005A0547">
        <w:rPr>
          <w:rFonts w:ascii="微軟正黑體" w:eastAsia="微軟正黑體" w:hAnsi="微軟正黑體" w:cs="新細明體" w:hint="eastAsia"/>
          <w:kern w:val="0"/>
          <w:sz w:val="22"/>
          <w:szCs w:val="24"/>
        </w:rPr>
        <w:t xml:space="preserve">管理顧問股份有限公司）　</w:t>
      </w:r>
    </w:p>
    <w:p w:rsidR="00EA78DB" w:rsidRPr="0051094D" w:rsidRDefault="00EA78DB"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Pr>
          <w:rStyle w:val="text7"/>
          <w:rFonts w:ascii="微軟正黑體" w:eastAsia="微軟正黑體" w:hAnsi="微軟正黑體" w:hint="eastAsia"/>
          <w:color w:val="000000"/>
        </w:rPr>
        <w:t>114/3/16(日)、114</w:t>
      </w:r>
      <w:r>
        <w:rPr>
          <w:rStyle w:val="text7"/>
          <w:rFonts w:ascii="微軟正黑體" w:eastAsia="微軟正黑體" w:hAnsi="微軟正黑體"/>
          <w:color w:val="000000"/>
        </w:rPr>
        <w:t>/3/2</w:t>
      </w:r>
      <w:r>
        <w:rPr>
          <w:rStyle w:val="text7"/>
          <w:rFonts w:ascii="微軟正黑體" w:eastAsia="微軟正黑體" w:hAnsi="微軟正黑體" w:hint="eastAsia"/>
          <w:color w:val="000000"/>
        </w:rPr>
        <w:t>3(日)，9:10-16:10</w:t>
      </w:r>
    </w:p>
    <w:p w:rsidR="00EA78DB" w:rsidRPr="00BC4DFF" w:rsidRDefault="00EA78DB"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EA78DB" w:rsidRPr="00C37FBD" w:rsidRDefault="00156D62" w:rsidP="00EA78DB">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59264" behindDoc="0" locked="0" layoutInCell="1" allowOverlap="1" wp14:anchorId="0F124898" wp14:editId="4B77973B">
                <wp:simplePos x="0" y="0"/>
                <wp:positionH relativeFrom="column">
                  <wp:posOffset>5193030</wp:posOffset>
                </wp:positionH>
                <wp:positionV relativeFrom="paragraph">
                  <wp:posOffset>56515</wp:posOffset>
                </wp:positionV>
                <wp:extent cx="811530" cy="320040"/>
                <wp:effectExtent l="0" t="635" r="0" b="317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DB" w:rsidRDefault="00EA78DB" w:rsidP="00EA78D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124898" id="_x0000_t202" coordsize="21600,21600" o:spt="202" path="m,l,21600r21600,l21600,xe">
                <v:stroke joinstyle="miter"/>
                <v:path gradientshapeok="t" o:connecttype="rect"/>
              </v:shapetype>
              <v:shape id="文字方塊 1" o:spid="_x0000_s1026" type="#_x0000_t202" style="position:absolute;margin-left:408.9pt;margin-top:4.45pt;width:63.9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" filled="f" stroked="f">
                <v:textbox style="mso-fit-shape-to-text:t">
                  <w:txbxContent>
                    <w:p w:rsidR="00EA78DB" w:rsidRDefault="00EA78DB" w:rsidP="00EA78DB">
                      <w:proofErr w:type="gramStart"/>
                      <w:r>
                        <w:rPr>
                          <w:rFonts w:hint="eastAsia"/>
                        </w:rPr>
                        <w:t>線上報名</w:t>
                      </w:r>
                      <w:proofErr w:type="gramEnd"/>
                    </w:p>
                  </w:txbxContent>
                </v:textbox>
                <w10:wrap type="square"/>
              </v:shape>
            </w:pict>
          </mc:Fallback>
        </mc:AlternateContent>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招生對象</w:t>
      </w:r>
      <w:r w:rsidR="00EA78DB" w:rsidRPr="00C37FBD">
        <w:rPr>
          <w:rStyle w:val="text7"/>
          <w:rFonts w:ascii="微軟正黑體" w:eastAsia="微軟正黑體" w:hAnsi="微軟正黑體" w:hint="eastAsia"/>
          <w:color w:val="000000"/>
        </w:rPr>
        <w:t>】</w:t>
      </w:r>
      <w:r w:rsidR="00EA78DB">
        <w:rPr>
          <w:rStyle w:val="text7"/>
          <w:rFonts w:ascii="微軟正黑體" w:eastAsia="微軟正黑體" w:hAnsi="微軟正黑體" w:hint="eastAsia"/>
          <w:color w:val="000000"/>
        </w:rPr>
        <w:t>公司內部推動碳盤查種子人員、欲了解如何進行碳盤查之業者</w:t>
      </w:r>
    </w:p>
    <w:p w:rsidR="00EA78DB" w:rsidRPr="00C37FBD" w:rsidRDefault="00EA78DB" w:rsidP="00EA78DB">
      <w:pPr>
        <w:snapToGrid w:val="0"/>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Pr>
          <w:rStyle w:val="text7"/>
          <w:rFonts w:ascii="微軟正黑體" w:eastAsia="微軟正黑體" w:hAnsi="微軟正黑體" w:hint="eastAsia"/>
        </w:rPr>
        <w:t>12</w:t>
      </w:r>
      <w:r w:rsidRPr="00C37FBD">
        <w:rPr>
          <w:rStyle w:val="text7"/>
          <w:rFonts w:ascii="微軟正黑體" w:eastAsia="微軟正黑體" w:hAnsi="微軟正黑體"/>
        </w:rPr>
        <w:t>,000元</w:t>
      </w:r>
    </w:p>
    <w:p w:rsidR="00EA78DB" w:rsidRPr="00ED541C" w:rsidRDefault="00EA78DB" w:rsidP="00EA78DB">
      <w:pPr>
        <w:snapToGrid w:val="0"/>
        <w:spacing w:line="0" w:lineRule="atLeast"/>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w:t>
      </w:r>
      <w:r w:rsidRPr="00ED541C">
        <w:rPr>
          <w:rStyle w:val="text7"/>
          <w:rFonts w:ascii="微軟正黑體" w:eastAsia="微軟正黑體" w:hAnsi="微軟正黑體"/>
          <w:color w:val="000000"/>
        </w:rPr>
        <w:t>特價優惠</w:t>
      </w:r>
      <w:r w:rsidRPr="00ED541C">
        <w:rPr>
          <w:rStyle w:val="text7"/>
          <w:rFonts w:ascii="微軟正黑體" w:eastAsia="微軟正黑體" w:hAnsi="微軟正黑體" w:hint="eastAsia"/>
          <w:color w:val="000000"/>
        </w:rPr>
        <w:t>】（擇</w:t>
      </w:r>
      <w:proofErr w:type="gramStart"/>
      <w:r w:rsidRPr="00ED541C">
        <w:rPr>
          <w:rStyle w:val="text7"/>
          <w:rFonts w:ascii="微軟正黑體" w:eastAsia="微軟正黑體" w:hAnsi="微軟正黑體" w:hint="eastAsia"/>
          <w:color w:val="000000"/>
        </w:rPr>
        <w:t>一</w:t>
      </w:r>
      <w:proofErr w:type="gramEnd"/>
      <w:r w:rsidRPr="00ED541C">
        <w:rPr>
          <w:rStyle w:val="text7"/>
          <w:rFonts w:ascii="微軟正黑體" w:eastAsia="微軟正黑體" w:hAnsi="微軟正黑體" w:hint="eastAsia"/>
          <w:color w:val="000000"/>
        </w:rPr>
        <w:t>使用）</w:t>
      </w:r>
      <w:bookmarkStart w:id="0" w:name="_GoBack"/>
      <w:bookmarkEnd w:id="0"/>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b/>
          <w:color w:val="FF0000"/>
        </w:rPr>
        <w:t>1</w:t>
      </w:r>
      <w:r w:rsidRPr="00250BCD">
        <w:rPr>
          <w:rStyle w:val="text7"/>
          <w:rFonts w:ascii="微軟正黑體" w:eastAsia="微軟正黑體" w:hAnsi="微軟正黑體" w:hint="eastAsia"/>
          <w:b/>
          <w:color w:val="FF0000"/>
        </w:rPr>
        <w:t>14</w:t>
      </w:r>
      <w:r w:rsidRPr="00250BCD">
        <w:rPr>
          <w:rStyle w:val="text7"/>
          <w:rFonts w:ascii="微軟正黑體" w:eastAsia="微軟正黑體" w:hAnsi="微軟正黑體"/>
          <w:b/>
          <w:color w:val="FF0000"/>
        </w:rPr>
        <w:t>年</w:t>
      </w:r>
      <w:r w:rsidRPr="00250BCD">
        <w:rPr>
          <w:rStyle w:val="text7"/>
          <w:rFonts w:ascii="微軟正黑體" w:eastAsia="微軟正黑體" w:hAnsi="微軟正黑體" w:hint="eastAsia"/>
          <w:b/>
          <w:color w:val="FF0000"/>
        </w:rPr>
        <w:t>1</w:t>
      </w:r>
      <w:r w:rsidRPr="00250BCD">
        <w:rPr>
          <w:rStyle w:val="text7"/>
          <w:rFonts w:ascii="微軟正黑體" w:eastAsia="微軟正黑體" w:hAnsi="微軟正黑體"/>
          <w:b/>
          <w:color w:val="FF0000"/>
        </w:rPr>
        <w:t>月</w:t>
      </w:r>
      <w:r w:rsidRPr="00250BCD">
        <w:rPr>
          <w:rStyle w:val="text7"/>
          <w:rFonts w:ascii="微軟正黑體" w:eastAsia="微軟正黑體" w:hAnsi="微軟正黑體" w:hint="eastAsia"/>
          <w:b/>
          <w:color w:val="FF0000"/>
        </w:rPr>
        <w:t>31日（五</w:t>
      </w:r>
      <w:r w:rsidRPr="00250BCD">
        <w:rPr>
          <w:rStyle w:val="text7"/>
          <w:rFonts w:ascii="微軟正黑體" w:eastAsia="微軟正黑體" w:hAnsi="微軟正黑體"/>
          <w:b/>
          <w:color w:val="FF0000"/>
        </w:rPr>
        <w:t>）前</w:t>
      </w:r>
      <w:r>
        <w:rPr>
          <w:rStyle w:val="text7"/>
          <w:rFonts w:ascii="微軟正黑體" w:eastAsia="微軟正黑體" w:hAnsi="微軟正黑體" w:hint="eastAsia"/>
          <w:b/>
          <w:color w:val="FF0000"/>
        </w:rPr>
        <w:t>完</w:t>
      </w:r>
      <w:r w:rsidRPr="00250BCD">
        <w:rPr>
          <w:rStyle w:val="text7"/>
          <w:rFonts w:ascii="微軟正黑體" w:eastAsia="微軟正黑體" w:hAnsi="微軟正黑體"/>
          <w:b/>
          <w:color w:val="FF0000"/>
        </w:rPr>
        <w:t>成報名並繳費者</w:t>
      </w:r>
      <w:proofErr w:type="gramStart"/>
      <w:r w:rsidRPr="00250BCD">
        <w:rPr>
          <w:rStyle w:val="text7"/>
          <w:rFonts w:ascii="微軟正黑體" w:eastAsia="微軟正黑體" w:hAnsi="微軟正黑體"/>
          <w:b/>
          <w:color w:val="FF0000"/>
        </w:rPr>
        <w:t>享</w:t>
      </w:r>
      <w:r w:rsidRPr="00250BCD">
        <w:rPr>
          <w:rStyle w:val="text7"/>
          <w:rFonts w:ascii="微軟正黑體" w:eastAsia="微軟正黑體" w:hAnsi="微軟正黑體" w:hint="eastAsia"/>
          <w:b/>
          <w:color w:val="FF0000"/>
        </w:rPr>
        <w:t>早鳥優惠價</w:t>
      </w:r>
      <w:proofErr w:type="gramEnd"/>
      <w:r w:rsidRPr="00250BCD">
        <w:rPr>
          <w:rStyle w:val="text7"/>
          <w:rFonts w:ascii="微軟正黑體" w:eastAsia="微軟正黑體" w:hAnsi="微軟正黑體" w:hint="eastAsia"/>
          <w:b/>
          <w:color w:val="FF0000"/>
        </w:rPr>
        <w:t>85折10</w:t>
      </w:r>
      <w:r w:rsidRPr="00250BCD">
        <w:rPr>
          <w:rStyle w:val="text7"/>
          <w:rFonts w:ascii="微軟正黑體" w:eastAsia="微軟正黑體" w:hAnsi="微軟正黑體"/>
          <w:b/>
          <w:color w:val="FF0000"/>
        </w:rPr>
        <w:t>,200</w:t>
      </w:r>
      <w:r w:rsidRPr="00250BCD">
        <w:rPr>
          <w:rStyle w:val="text7"/>
          <w:rFonts w:ascii="微軟正黑體" w:eastAsia="微軟正黑體" w:hAnsi="微軟正黑體" w:hint="eastAsia"/>
          <w:b/>
          <w:color w:val="FF0000"/>
        </w:rPr>
        <w:t xml:space="preserve">元 </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三人同行完成報名繳費享9折10</w:t>
      </w:r>
      <w:r w:rsidRPr="00250BCD">
        <w:rPr>
          <w:rStyle w:val="text7"/>
          <w:rFonts w:ascii="微軟正黑體" w:eastAsia="微軟正黑體" w:hAnsi="微軟正黑體"/>
          <w:b/>
        </w:rPr>
        <w:t>,</w:t>
      </w:r>
      <w:r w:rsidRPr="00250BCD">
        <w:rPr>
          <w:rStyle w:val="text7"/>
          <w:rFonts w:ascii="微軟正黑體" w:eastAsia="微軟正黑體" w:hAnsi="微軟正黑體" w:hint="eastAsia"/>
          <w:b/>
        </w:rPr>
        <w:t>800元/人</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color w:val="000000"/>
        </w:rPr>
        <w:t>本校推廣中心</w:t>
      </w:r>
      <w:proofErr w:type="gramStart"/>
      <w:r w:rsidRPr="00250BCD">
        <w:rPr>
          <w:rStyle w:val="text7"/>
          <w:rFonts w:ascii="微軟正黑體" w:eastAsia="微軟正黑體" w:hAnsi="微軟正黑體" w:hint="eastAsia"/>
          <w:b/>
          <w:color w:val="000000"/>
        </w:rPr>
        <w:t>舊生享</w:t>
      </w:r>
      <w:proofErr w:type="gramEnd"/>
      <w:r w:rsidRPr="00250BCD">
        <w:rPr>
          <w:rStyle w:val="text7"/>
          <w:rFonts w:ascii="微軟正黑體" w:eastAsia="微軟正黑體" w:hAnsi="微軟正黑體" w:hint="eastAsia"/>
          <w:b/>
          <w:color w:val="000000"/>
        </w:rPr>
        <w:t>95折優惠價11,400元</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高</w:t>
      </w:r>
      <w:proofErr w:type="gramStart"/>
      <w:r w:rsidRPr="00250BCD">
        <w:rPr>
          <w:rStyle w:val="text7"/>
          <w:rFonts w:ascii="微軟正黑體" w:eastAsia="微軟正黑體" w:hAnsi="微軟正黑體" w:hint="eastAsia"/>
          <w:b/>
        </w:rPr>
        <w:t>醫</w:t>
      </w:r>
      <w:proofErr w:type="gramEnd"/>
      <w:r w:rsidRPr="00250BCD">
        <w:rPr>
          <w:rStyle w:val="text7"/>
          <w:rFonts w:ascii="微軟正黑體" w:eastAsia="微軟正黑體" w:hAnsi="微軟正黑體" w:hint="eastAsia"/>
          <w:b/>
        </w:rPr>
        <w:t>體系</w:t>
      </w:r>
      <w:r w:rsidRPr="00250BCD">
        <w:rPr>
          <w:rStyle w:val="text7"/>
          <w:rFonts w:ascii="微軟正黑體" w:eastAsia="微軟正黑體" w:hAnsi="微軟正黑體"/>
          <w:b/>
        </w:rPr>
        <w:t>教職員</w:t>
      </w:r>
      <w:proofErr w:type="gramStart"/>
      <w:r w:rsidRPr="00250BCD">
        <w:rPr>
          <w:rStyle w:val="text7"/>
          <w:rFonts w:ascii="微軟正黑體" w:eastAsia="微軟正黑體" w:hAnsi="微軟正黑體"/>
          <w:b/>
        </w:rPr>
        <w:t>工生</w:t>
      </w:r>
      <w:r w:rsidRPr="00250BCD">
        <w:rPr>
          <w:rStyle w:val="text7"/>
          <w:rFonts w:ascii="微軟正黑體" w:eastAsia="微軟正黑體" w:hAnsi="微軟正黑體" w:hint="eastAsia"/>
          <w:b/>
        </w:rPr>
        <w:t>享</w:t>
      </w:r>
      <w:proofErr w:type="gramEnd"/>
      <w:r w:rsidRPr="00250BCD">
        <w:rPr>
          <w:rStyle w:val="text7"/>
          <w:rFonts w:ascii="微軟正黑體" w:eastAsia="微軟正黑體" w:hAnsi="微軟正黑體" w:hint="eastAsia"/>
          <w:b/>
        </w:rPr>
        <w:t>85折優惠價10</w:t>
      </w:r>
      <w:r w:rsidRPr="00250BCD">
        <w:rPr>
          <w:rStyle w:val="text7"/>
          <w:rFonts w:ascii="微軟正黑體" w:eastAsia="微軟正黑體" w:hAnsi="微軟正黑體"/>
          <w:b/>
        </w:rPr>
        <w:t>,</w:t>
      </w:r>
      <w:r w:rsidRPr="00250BCD">
        <w:rPr>
          <w:rStyle w:val="text7"/>
          <w:rFonts w:ascii="微軟正黑體" w:eastAsia="微軟正黑體" w:hAnsi="微軟正黑體" w:hint="eastAsia"/>
          <w:b/>
        </w:rPr>
        <w:t>200元</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EA78DB" w:rsidRPr="00981832" w:rsidRDefault="00EA78DB" w:rsidP="00EA78DB">
      <w:pPr>
        <w:pStyle w:val="a4"/>
        <w:numPr>
          <w:ilvl w:val="0"/>
          <w:numId w:val="9"/>
        </w:numPr>
        <w:snapToGrid w:val="0"/>
        <w:ind w:leftChars="0"/>
        <w:rPr>
          <w:rStyle w:val="text7"/>
          <w:rFonts w:ascii="微軟正黑體" w:eastAsia="微軟正黑體" w:hAnsi="微軟正黑體" w:cs="Times New Roman"/>
          <w:szCs w:val="24"/>
        </w:rPr>
      </w:pPr>
      <w:r w:rsidRPr="00B71582">
        <w:rPr>
          <w:rStyle w:val="text7"/>
          <w:rFonts w:ascii="微軟正黑體" w:eastAsia="微軟正黑體" w:hAnsi="微軟正黑體" w:cs="Times New Roman"/>
          <w:color w:val="000000"/>
          <w:szCs w:val="24"/>
        </w:rPr>
        <w:t>網路報名：ht</w:t>
      </w:r>
      <w:r w:rsidRPr="00981832">
        <w:rPr>
          <w:rStyle w:val="text7"/>
          <w:rFonts w:ascii="微軟正黑體" w:eastAsia="微軟正黑體" w:hAnsi="微軟正黑體" w:cs="Times New Roman"/>
          <w:szCs w:val="24"/>
        </w:rPr>
        <w:t>tp://dce.kmu.edu.tw/ （如未註冊過，需先申請“新帳號”）</w:t>
      </w:r>
    </w:p>
    <w:p w:rsidR="00EA78DB" w:rsidRPr="00ED541C" w:rsidRDefault="00EA78DB" w:rsidP="00EA78DB">
      <w:pPr>
        <w:pStyle w:val="a4"/>
        <w:snapToGrid w:val="0"/>
        <w:ind w:leftChars="0"/>
        <w:rPr>
          <w:rStyle w:val="text7"/>
          <w:rFonts w:ascii="微軟正黑體" w:eastAsia="微軟正黑體" w:hAnsi="微軟正黑體" w:cs="Times New Roman"/>
          <w:sz w:val="22"/>
          <w:szCs w:val="24"/>
        </w:rPr>
      </w:pPr>
      <w:r w:rsidRPr="00ED541C">
        <w:rPr>
          <w:rStyle w:val="text7"/>
          <w:rFonts w:ascii="微軟正黑體" w:eastAsia="微軟正黑體" w:hAnsi="微軟正黑體" w:cs="Times New Roman" w:hint="eastAsia"/>
          <w:sz w:val="22"/>
          <w:szCs w:val="24"/>
        </w:rPr>
        <w:t>→三人同行網路報名</w:t>
      </w:r>
      <w:r w:rsidR="00ED541C" w:rsidRPr="00ED541C">
        <w:rPr>
          <w:rStyle w:val="text7"/>
          <w:rFonts w:ascii="微軟正黑體" w:eastAsia="微軟正黑體" w:hAnsi="微軟正黑體" w:cs="Times New Roman" w:hint="eastAsia"/>
          <w:sz w:val="22"/>
          <w:szCs w:val="24"/>
        </w:rPr>
        <w:t>，</w:t>
      </w:r>
      <w:hyperlink r:id="rId9" w:history="1">
        <w:r w:rsidR="00ED541C" w:rsidRPr="00ED541C">
          <w:rPr>
            <w:rStyle w:val="a5"/>
            <w:rFonts w:ascii="微軟正黑體" w:eastAsia="微軟正黑體" w:hAnsi="微軟正黑體" w:cs="Times New Roman" w:hint="eastAsia"/>
            <w:color w:val="auto"/>
            <w:sz w:val="22"/>
            <w:szCs w:val="24"/>
          </w:rPr>
          <w:t>請填妥報名表寄至e</w:t>
        </w:r>
        <w:r w:rsidR="00ED541C" w:rsidRPr="00ED541C">
          <w:rPr>
            <w:rStyle w:val="a5"/>
            <w:rFonts w:ascii="微軟正黑體" w:eastAsia="微軟正黑體" w:hAnsi="微軟正黑體" w:cs="Times New Roman"/>
            <w:color w:val="auto"/>
            <w:sz w:val="22"/>
            <w:szCs w:val="24"/>
          </w:rPr>
          <w:t>xtend@kmu.edu.tw</w:t>
        </w:r>
      </w:hyperlink>
      <w:r w:rsidR="00ED541C" w:rsidRPr="00ED541C">
        <w:rPr>
          <w:rStyle w:val="a5"/>
          <w:rFonts w:ascii="微軟正黑體" w:eastAsia="微軟正黑體" w:hAnsi="微軟正黑體" w:cs="Times New Roman" w:hint="eastAsia"/>
          <w:color w:val="auto"/>
          <w:sz w:val="22"/>
          <w:szCs w:val="24"/>
        </w:rPr>
        <w:t>，受理後會回傳繳費資訊。</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臨櫃報名：上班</w:t>
      </w:r>
      <w:proofErr w:type="gramStart"/>
      <w:r w:rsidRPr="00B71582">
        <w:rPr>
          <w:rStyle w:val="text7"/>
          <w:rFonts w:ascii="微軟正黑體" w:eastAsia="微軟正黑體" w:hAnsi="微軟正黑體" w:cs="Times New Roman"/>
          <w:color w:val="000000"/>
          <w:szCs w:val="24"/>
        </w:rPr>
        <w:t>期間（</w:t>
      </w:r>
      <w:proofErr w:type="gramEnd"/>
      <w:r w:rsidRPr="00B71582">
        <w:rPr>
          <w:rStyle w:val="text7"/>
          <w:rFonts w:ascii="微軟正黑體" w:eastAsia="微軟正黑體" w:hAnsi="微軟正黑體" w:cs="Times New Roman"/>
          <w:color w:val="000000"/>
          <w:szCs w:val="24"/>
        </w:rPr>
        <w:t>星期一至五）上午9:00-17:00（中午不休息）請至本校</w:t>
      </w:r>
      <w:proofErr w:type="gramStart"/>
      <w:r w:rsidRPr="00B71582">
        <w:rPr>
          <w:rStyle w:val="text7"/>
          <w:rFonts w:ascii="微軟正黑體" w:eastAsia="微軟正黑體" w:hAnsi="微軟正黑體" w:cs="Times New Roman"/>
          <w:color w:val="000000"/>
          <w:szCs w:val="24"/>
        </w:rPr>
        <w:t>勵</w:t>
      </w:r>
      <w:proofErr w:type="gramEnd"/>
      <w:r w:rsidRPr="00B71582">
        <w:rPr>
          <w:rStyle w:val="text7"/>
          <w:rFonts w:ascii="微軟正黑體" w:eastAsia="微軟正黑體" w:hAnsi="微軟正黑體" w:cs="Times New Roman"/>
          <w:color w:val="000000"/>
          <w:szCs w:val="24"/>
        </w:rPr>
        <w:t>學大樓3樓半 教務處推廣教育與數位學習中心</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通訊報名：請將報名表填妥連同報名費用（請購買郵局匯票，匯票受款人請寫「高雄醫學大學」）一起以掛號寄至高雄市三民區十全一路100號（高雄醫學大學教務處推廣教育與數位學習中心　收）</w:t>
      </w:r>
    </w:p>
    <w:p w:rsidR="00ED541C" w:rsidRDefault="00EA78DB" w:rsidP="00EA78DB">
      <w:pPr>
        <w:snapToGrid w:val="0"/>
        <w:spacing w:line="0" w:lineRule="atLeast"/>
        <w:rPr>
          <w:rStyle w:val="text7"/>
          <w:rFonts w:ascii="微軟正黑體" w:eastAsia="微軟正黑體" w:hAnsi="微軟正黑體"/>
          <w:b/>
          <w:color w:val="FF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Pr="00C37FBD">
        <w:rPr>
          <w:rStyle w:val="text7"/>
          <w:rFonts w:ascii="微軟正黑體" w:eastAsia="微軟正黑體" w:hAnsi="微軟正黑體" w:hint="eastAsia"/>
          <w:b/>
          <w:color w:val="FF0000"/>
        </w:rPr>
        <w:t>2</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w:t>
      </w:r>
      <w:r>
        <w:rPr>
          <w:rStyle w:val="text7"/>
          <w:rFonts w:ascii="微軟正黑體" w:eastAsia="微軟正黑體" w:hAnsi="微軟正黑體" w:hint="eastAsia"/>
          <w:b/>
          <w:color w:val="FF0000"/>
        </w:rPr>
        <w:t>5</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Pr>
          <w:rStyle w:val="text7"/>
          <w:rFonts w:ascii="微軟正黑體" w:eastAsia="微軟正黑體" w:hAnsi="微軟正黑體" w:hint="eastAsia"/>
          <w:b/>
          <w:color w:val="FF0000"/>
        </w:rPr>
        <w:t>二</w:t>
      </w:r>
      <w:r w:rsidRPr="00C37FBD">
        <w:rPr>
          <w:rStyle w:val="text7"/>
          <w:rFonts w:ascii="微軟正黑體" w:eastAsia="微軟正黑體" w:hAnsi="微軟正黑體" w:hint="eastAsia"/>
          <w:b/>
          <w:color w:val="FF0000"/>
        </w:rPr>
        <w:t>）</w:t>
      </w:r>
    </w:p>
    <w:p w:rsidR="00F42B9F" w:rsidRDefault="00F42B9F" w:rsidP="00EA78DB">
      <w:pPr>
        <w:snapToGrid w:val="0"/>
        <w:spacing w:line="0" w:lineRule="atLeast"/>
        <w:rPr>
          <w:rStyle w:val="text7"/>
          <w:rFonts w:ascii="微軟正黑體" w:eastAsia="微軟正黑體" w:hAnsi="微軟正黑體"/>
          <w:b/>
          <w:color w:val="FF0000"/>
        </w:rPr>
      </w:pP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lastRenderedPageBreak/>
        <w:t>【注意事項】</w:t>
      </w:r>
    </w:p>
    <w:p w:rsidR="00AF5930" w:rsidRPr="00ED541C" w:rsidRDefault="00ED541C" w:rsidP="00E32B43">
      <w:pPr>
        <w:numPr>
          <w:ilvl w:val="0"/>
          <w:numId w:val="8"/>
        </w:numPr>
        <w:snapToGrid w:val="0"/>
        <w:spacing w:line="0" w:lineRule="atLeast"/>
        <w:ind w:left="284" w:hanging="284"/>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全程參與並通過考試將授予AFNOR Gr</w:t>
      </w:r>
      <w:r w:rsidRPr="00ED541C">
        <w:rPr>
          <w:rStyle w:val="text7"/>
          <w:rFonts w:ascii="微軟正黑體" w:eastAsia="微軟正黑體" w:hAnsi="微軟正黑體"/>
          <w:color w:val="000000"/>
        </w:rPr>
        <w:t>oup</w:t>
      </w:r>
      <w:r w:rsidRPr="00ED541C">
        <w:rPr>
          <w:rStyle w:val="text7"/>
          <w:rFonts w:ascii="微軟正黑體" w:eastAsia="微軟正黑體" w:hAnsi="微軟正黑體" w:hint="eastAsia"/>
          <w:color w:val="000000"/>
        </w:rPr>
        <w:t>國際證照。</w:t>
      </w:r>
    </w:p>
    <w:p w:rsidR="00EA78DB" w:rsidRPr="00E32B43" w:rsidRDefault="00AF5930" w:rsidP="00E32B43">
      <w:pPr>
        <w:numPr>
          <w:ilvl w:val="0"/>
          <w:numId w:val="8"/>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請將收據保留至課程結束；</w:t>
      </w:r>
      <w:r w:rsidR="00E32B43">
        <w:rPr>
          <w:rStyle w:val="text7"/>
          <w:rFonts w:ascii="微軟正黑體" w:eastAsia="微軟正黑體" w:hAnsi="微軟正黑體" w:hint="eastAsia"/>
          <w:b/>
          <w:color w:val="000000"/>
        </w:rPr>
        <w:t>本課程最低開班人數為20人，</w:t>
      </w:r>
      <w:r w:rsidR="00EA78DB" w:rsidRPr="00E32B43">
        <w:rPr>
          <w:rStyle w:val="text7"/>
          <w:rFonts w:ascii="微軟正黑體" w:eastAsia="微軟正黑體" w:hAnsi="微軟正黑體" w:hint="eastAsia"/>
          <w:color w:val="000000"/>
        </w:rPr>
        <w:t>若未達開課標準則全額退費</w:t>
      </w:r>
      <w:r>
        <w:rPr>
          <w:rStyle w:val="text7"/>
          <w:rFonts w:ascii="微軟正黑體" w:eastAsia="微軟正黑體" w:hAnsi="微軟正黑體" w:hint="eastAsia"/>
          <w:color w:val="000000"/>
        </w:rPr>
        <w:t>，</w:t>
      </w:r>
      <w:r w:rsidR="00EA78DB" w:rsidRPr="00E32B43">
        <w:rPr>
          <w:rStyle w:val="text7"/>
          <w:rFonts w:ascii="微軟正黑體" w:eastAsia="微軟正黑體" w:hAnsi="微軟正黑體" w:hint="eastAsia"/>
          <w:color w:val="000000"/>
        </w:rPr>
        <w:t>退費相關事項依本校推廣教育退費規定辦理</w:t>
      </w:r>
      <w:r w:rsidR="00ED541C">
        <w:rPr>
          <w:rStyle w:val="text7"/>
          <w:rFonts w:ascii="微軟正黑體" w:eastAsia="微軟正黑體" w:hAnsi="微軟正黑體" w:hint="eastAsia"/>
          <w:color w:val="000000"/>
        </w:rPr>
        <w:t>。</w:t>
      </w:r>
    </w:p>
    <w:p w:rsidR="00AF5930" w:rsidRDefault="00EA78DB" w:rsidP="00AF5930">
      <w:pPr>
        <w:numPr>
          <w:ilvl w:val="0"/>
          <w:numId w:val="8"/>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w:t>
      </w:r>
      <w:r w:rsidR="00AF5930">
        <w:rPr>
          <w:rFonts w:ascii="微軟正黑體" w:eastAsia="微軟正黑體" w:hAnsi="微軟正黑體" w:hint="eastAsia"/>
          <w:color w:val="000000"/>
        </w:rPr>
        <w:t>將另擇時間補課。</w:t>
      </w:r>
    </w:p>
    <w:p w:rsidR="00AF5930" w:rsidRPr="00ED541C" w:rsidRDefault="00ED541C" w:rsidP="00AF5930">
      <w:pPr>
        <w:numPr>
          <w:ilvl w:val="0"/>
          <w:numId w:val="8"/>
        </w:numPr>
        <w:snapToGrid w:val="0"/>
        <w:spacing w:line="0" w:lineRule="atLeast"/>
        <w:ind w:left="284" w:hanging="284"/>
        <w:rPr>
          <w:rFonts w:ascii="微軟正黑體" w:eastAsia="微軟正黑體" w:hAnsi="微軟正黑體"/>
          <w:color w:val="000000"/>
          <w:u w:val="dash"/>
        </w:rPr>
      </w:pPr>
      <w:r w:rsidRPr="00ED541C">
        <w:rPr>
          <w:rFonts w:ascii="微軟正黑體" w:eastAsia="微軟正黑體" w:hAnsi="微軟正黑體" w:hint="eastAsia"/>
          <w:color w:val="000000"/>
          <w:u w:val="dash"/>
        </w:rPr>
        <w:t>報名相關事項，可</w:t>
      </w:r>
      <w:r w:rsidR="00AF5930" w:rsidRPr="00ED541C">
        <w:rPr>
          <w:rFonts w:ascii="微軟正黑體" w:eastAsia="微軟正黑體" w:hAnsi="微軟正黑體" w:hint="eastAsia"/>
          <w:color w:val="000000"/>
          <w:u w:val="dash"/>
        </w:rPr>
        <w:t>洽詢電話：（07）312-1101轉2270</w:t>
      </w:r>
      <w:r w:rsidRPr="00ED541C">
        <w:rPr>
          <w:rFonts w:ascii="微軟正黑體" w:eastAsia="微軟正黑體" w:hAnsi="微軟正黑體" w:hint="eastAsia"/>
          <w:color w:val="000000"/>
          <w:u w:val="dash"/>
        </w:rPr>
        <w:t>。</w:t>
      </w:r>
      <w:r>
        <w:rPr>
          <w:rFonts w:ascii="微軟正黑體" w:eastAsia="微軟正黑體" w:hAnsi="微軟正黑體" w:hint="eastAsia"/>
          <w:color w:val="000000"/>
          <w:u w:val="dash"/>
        </w:rPr>
        <w:t xml:space="preserve">                                       </w:t>
      </w:r>
    </w:p>
    <w:p w:rsidR="00ED541C" w:rsidRPr="00ED541C" w:rsidRDefault="00ED541C" w:rsidP="00ED541C">
      <w:pPr>
        <w:pStyle w:val="ab"/>
        <w:snapToGrid w:val="0"/>
        <w:spacing w:after="0" w:line="0" w:lineRule="atLeast"/>
        <w:rPr>
          <w:rStyle w:val="ad"/>
          <w:rFonts w:ascii="微軟正黑體" w:eastAsia="微軟正黑體" w:hAnsi="微軟正黑體"/>
          <w:b/>
          <w:sz w:val="6"/>
          <w:szCs w:val="22"/>
        </w:rPr>
      </w:pPr>
    </w:p>
    <w:p w:rsidR="00ED541C" w:rsidRPr="00FA23AC" w:rsidRDefault="00ED541C" w:rsidP="00FA23AC">
      <w:pPr>
        <w:snapToGrid w:val="0"/>
        <w:jc w:val="center"/>
        <w:rPr>
          <w:rStyle w:val="ad"/>
          <w:rFonts w:ascii="微軟正黑體" w:eastAsia="微軟正黑體" w:hAnsi="微軟正黑體" w:cs="Times New Roman"/>
          <w:b/>
          <w:i w:val="0"/>
          <w:iCs w:val="0"/>
          <w:szCs w:val="24"/>
        </w:rPr>
      </w:pPr>
      <w:r w:rsidRPr="00FA23AC">
        <w:rPr>
          <w:rStyle w:val="ad"/>
          <w:rFonts w:ascii="微軟正黑體" w:eastAsia="微軟正黑體" w:hAnsi="微軟正黑體"/>
          <w:b/>
          <w:i w:val="0"/>
          <w:sz w:val="28"/>
          <w:szCs w:val="24"/>
        </w:rPr>
        <w:t>113-</w:t>
      </w:r>
      <w:r w:rsidRPr="00FA23AC">
        <w:rPr>
          <w:rStyle w:val="ad"/>
          <w:rFonts w:ascii="微軟正黑體" w:eastAsia="微軟正黑體" w:hAnsi="微軟正黑體" w:hint="eastAsia"/>
          <w:b/>
          <w:i w:val="0"/>
          <w:sz w:val="28"/>
          <w:szCs w:val="24"/>
        </w:rPr>
        <w:t>2</w:t>
      </w:r>
      <w:r w:rsidR="00FA23AC" w:rsidRPr="00FA23AC">
        <w:rPr>
          <w:rFonts w:ascii="微軟正黑體" w:eastAsia="微軟正黑體" w:hAnsi="微軟正黑體" w:cs="Times New Roman" w:hint="eastAsia"/>
          <w:b/>
          <w:sz w:val="28"/>
          <w:szCs w:val="24"/>
        </w:rPr>
        <w:t xml:space="preserve"> ESG永續報告書初階管理培訓</w:t>
      </w:r>
      <w:r w:rsidRPr="00FA23AC">
        <w:rPr>
          <w:rStyle w:val="ad"/>
          <w:rFonts w:ascii="微軟正黑體" w:eastAsia="微軟正黑體" w:hAnsi="微軟正黑體"/>
          <w:b/>
          <w:sz w:val="28"/>
          <w:szCs w:val="24"/>
        </w:rPr>
        <w:t xml:space="preserve"> </w:t>
      </w:r>
      <w:r w:rsidRPr="00FA23AC">
        <w:rPr>
          <w:rStyle w:val="ad"/>
          <w:rFonts w:ascii="微軟正黑體" w:eastAsia="微軟正黑體" w:hAnsi="微軟正黑體"/>
          <w:b/>
          <w:i w:val="0"/>
          <w:sz w:val="28"/>
          <w:szCs w:val="24"/>
        </w:rPr>
        <w:t>報名表</w:t>
      </w:r>
      <w:proofErr w:type="gramStart"/>
      <w:r w:rsidRPr="00FA23AC">
        <w:rPr>
          <w:rStyle w:val="ad"/>
          <w:rFonts w:ascii="微軟正黑體" w:eastAsia="微軟正黑體" w:hAnsi="微軟正黑體"/>
          <w:b/>
          <w:i w:val="0"/>
          <w:sz w:val="28"/>
          <w:szCs w:val="24"/>
        </w:rPr>
        <w:t>（</w:t>
      </w:r>
      <w:proofErr w:type="gramEnd"/>
      <w:r w:rsidRPr="00FA23AC">
        <w:rPr>
          <w:rStyle w:val="ad"/>
          <w:rFonts w:ascii="微軟正黑體" w:eastAsia="微軟正黑體" w:hAnsi="微軟正黑體"/>
          <w:b/>
          <w:i w:val="0"/>
          <w:sz w:val="28"/>
          <w:szCs w:val="24"/>
        </w:rPr>
        <w:t>開課序號</w:t>
      </w:r>
      <w:r w:rsidRPr="00FA23AC">
        <w:rPr>
          <w:rFonts w:ascii="微軟正黑體" w:eastAsia="微軟正黑體" w:hAnsi="微軟正黑體"/>
          <w:b/>
          <w:bCs/>
          <w:color w:val="000000"/>
          <w:sz w:val="28"/>
          <w:szCs w:val="24"/>
          <w:shd w:val="clear" w:color="auto" w:fill="FFFFFF"/>
        </w:rPr>
        <w:t>：</w:t>
      </w:r>
      <w:r w:rsidR="00945568" w:rsidRPr="00945568">
        <w:rPr>
          <w:rFonts w:ascii="微軟正黑體" w:eastAsia="微軟正黑體" w:hAnsi="微軟正黑體"/>
          <w:b/>
          <w:bCs/>
          <w:color w:val="000000"/>
          <w:sz w:val="28"/>
          <w:szCs w:val="24"/>
          <w:shd w:val="clear" w:color="auto" w:fill="FFFFFF"/>
        </w:rPr>
        <w:t>99428001</w:t>
      </w:r>
      <w:proofErr w:type="gramStart"/>
      <w:r w:rsidRPr="00FA23AC">
        <w:rPr>
          <w:rStyle w:val="ad"/>
          <w:rFonts w:ascii="微軟正黑體" w:eastAsia="微軟正黑體" w:hAnsi="微軟正黑體"/>
          <w:b/>
          <w:i w:val="0"/>
          <w:sz w:val="28"/>
          <w:szCs w:val="24"/>
        </w:rPr>
        <w:t>）</w:t>
      </w:r>
      <w:proofErr w:type="gramEnd"/>
    </w:p>
    <w:tbl>
      <w:tblPr>
        <w:tblStyle w:val="ae"/>
        <w:tblW w:w="966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1156"/>
        <w:gridCol w:w="1393"/>
        <w:gridCol w:w="907"/>
        <w:gridCol w:w="149"/>
        <w:gridCol w:w="1360"/>
        <w:gridCol w:w="376"/>
        <w:gridCol w:w="980"/>
        <w:gridCol w:w="1819"/>
      </w:tblGrid>
      <w:tr w:rsidR="001C2C03" w:rsidRPr="00FA23AC" w:rsidTr="00F42B9F">
        <w:trPr>
          <w:cnfStyle w:val="100000000000" w:firstRow="1" w:lastRow="0" w:firstColumn="0" w:lastColumn="0" w:oddVBand="0" w:evenVBand="0" w:oddHBand="0" w:evenHBand="0" w:firstRowFirstColumn="0" w:firstRowLastColumn="0" w:lastRowFirstColumn="0" w:lastRowLastColumn="0"/>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中文姓名</w:t>
            </w:r>
          </w:p>
        </w:tc>
        <w:tc>
          <w:tcPr>
            <w:tcW w:w="3456"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c>
          <w:tcPr>
            <w:tcW w:w="1509" w:type="dxa"/>
            <w:gridSpan w:val="2"/>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身分證字號</w:t>
            </w:r>
          </w:p>
        </w:tc>
        <w:tc>
          <w:tcPr>
            <w:tcW w:w="3175"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英文姓名</w:t>
            </w:r>
          </w:p>
        </w:tc>
        <w:tc>
          <w:tcPr>
            <w:tcW w:w="3456"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c>
          <w:tcPr>
            <w:tcW w:w="1509" w:type="dxa"/>
            <w:gridSpan w:val="2"/>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性別</w:t>
            </w:r>
          </w:p>
        </w:tc>
        <w:tc>
          <w:tcPr>
            <w:tcW w:w="3175"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男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女</w:t>
            </w:r>
          </w:p>
        </w:tc>
      </w:tr>
      <w:tr w:rsidR="001C2C03" w:rsidRPr="00FA23AC" w:rsidTr="00F42B9F">
        <w:trPr>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連絡電話</w:t>
            </w:r>
          </w:p>
        </w:tc>
        <w:tc>
          <w:tcPr>
            <w:tcW w:w="3456" w:type="dxa"/>
            <w:gridSpan w:val="3"/>
            <w:vAlign w:val="center"/>
          </w:tcPr>
          <w:p w:rsidR="001C2C03" w:rsidRPr="00FA23AC" w:rsidRDefault="001C2C03" w:rsidP="009803AE">
            <w:pPr>
              <w:snapToGrid w:val="0"/>
              <w:spacing w:line="0" w:lineRule="atLeast"/>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 xml:space="preserve">(公)　　　　</w:t>
            </w:r>
            <w:r w:rsidR="00FA23AC">
              <w:rPr>
                <w:rFonts w:ascii="微軟正黑體" w:eastAsia="微軟正黑體" w:hAnsi="微軟正黑體" w:hint="eastAsia"/>
                <w:color w:val="000000"/>
                <w:sz w:val="24"/>
                <w:szCs w:val="24"/>
              </w:rPr>
              <w:t xml:space="preserve"> </w:t>
            </w:r>
            <w:r w:rsidRPr="00FA23AC">
              <w:rPr>
                <w:rFonts w:ascii="微軟正黑體" w:eastAsia="微軟正黑體" w:hAnsi="微軟正黑體" w:hint="eastAsia"/>
                <w:color w:val="000000"/>
                <w:sz w:val="24"/>
                <w:szCs w:val="24"/>
              </w:rPr>
              <w:t>(私)</w:t>
            </w:r>
          </w:p>
          <w:p w:rsidR="001C2C03" w:rsidRPr="00FA23AC" w:rsidRDefault="001C2C03" w:rsidP="009803AE">
            <w:pPr>
              <w:snapToGrid w:val="0"/>
              <w:spacing w:line="0" w:lineRule="atLeast"/>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 xml:space="preserve">(手機)　　　</w:t>
            </w:r>
          </w:p>
        </w:tc>
        <w:tc>
          <w:tcPr>
            <w:tcW w:w="1509" w:type="dxa"/>
            <w:gridSpan w:val="2"/>
            <w:vAlign w:val="center"/>
          </w:tcPr>
          <w:p w:rsidR="001C2C03" w:rsidRPr="00FA23AC" w:rsidRDefault="001C2C03" w:rsidP="001C2C03">
            <w:pPr>
              <w:snapToGrid w:val="0"/>
              <w:spacing w:line="0" w:lineRule="atLeast"/>
              <w:jc w:val="center"/>
              <w:rPr>
                <w:rFonts w:ascii="微軟正黑體" w:eastAsia="微軟正黑體" w:hAnsi="微軟正黑體"/>
                <w:caps/>
                <w:color w:val="000000"/>
                <w:sz w:val="24"/>
                <w:szCs w:val="24"/>
              </w:rPr>
            </w:pPr>
            <w:r w:rsidRPr="00FA23AC">
              <w:rPr>
                <w:rFonts w:ascii="微軟正黑體" w:eastAsia="微軟正黑體" w:hAnsi="微軟正黑體" w:hint="eastAsia"/>
                <w:caps/>
                <w:color w:val="000000"/>
                <w:sz w:val="24"/>
                <w:szCs w:val="24"/>
              </w:rPr>
              <w:t>部門職稱</w:t>
            </w:r>
          </w:p>
        </w:tc>
        <w:tc>
          <w:tcPr>
            <w:tcW w:w="3175"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E-</w:t>
            </w:r>
            <w:r w:rsidRPr="00FA23AC">
              <w:rPr>
                <w:rFonts w:ascii="微軟正黑體" w:eastAsia="微軟正黑體" w:hAnsi="微軟正黑體"/>
                <w:color w:val="000000"/>
                <w:sz w:val="24"/>
                <w:szCs w:val="24"/>
              </w:rPr>
              <w:t>mail</w:t>
            </w:r>
          </w:p>
        </w:tc>
        <w:tc>
          <w:tcPr>
            <w:tcW w:w="8140" w:type="dxa"/>
            <w:gridSpan w:val="8"/>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F42B9F" w:rsidP="009803AE">
            <w:pPr>
              <w:snapToGrid w:val="0"/>
              <w:spacing w:line="0" w:lineRule="atLeast"/>
              <w:jc w:val="center"/>
              <w:rPr>
                <w:rFonts w:ascii="微軟正黑體" w:eastAsia="微軟正黑體" w:hAnsi="微軟正黑體"/>
                <w:color w:val="000000"/>
                <w:sz w:val="24"/>
                <w:szCs w:val="24"/>
              </w:rPr>
            </w:pPr>
            <w:r>
              <w:rPr>
                <w:rFonts w:ascii="微軟正黑體" w:eastAsia="微軟正黑體" w:hAnsi="微軟正黑體" w:hint="eastAsia"/>
                <w:color w:val="000000"/>
                <w:sz w:val="24"/>
                <w:szCs w:val="24"/>
              </w:rPr>
              <w:t>地址</w:t>
            </w:r>
          </w:p>
        </w:tc>
        <w:tc>
          <w:tcPr>
            <w:tcW w:w="8140" w:type="dxa"/>
            <w:gridSpan w:val="8"/>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1C2C03" w:rsidP="001C2C03">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教育程度</w:t>
            </w:r>
          </w:p>
        </w:tc>
        <w:tc>
          <w:tcPr>
            <w:tcW w:w="8140" w:type="dxa"/>
            <w:gridSpan w:val="8"/>
            <w:vAlign w:val="center"/>
          </w:tcPr>
          <w:p w:rsidR="001C2C03"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無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小學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國中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高中職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專科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大學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碩士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博士</w:t>
            </w:r>
          </w:p>
        </w:tc>
      </w:tr>
      <w:tr w:rsidR="00FA23AC" w:rsidRPr="00FA23AC" w:rsidTr="00F42B9F">
        <w:trPr>
          <w:trHeight w:val="567"/>
          <w:jc w:val="center"/>
        </w:trPr>
        <w:tc>
          <w:tcPr>
            <w:tcW w:w="1520"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注意事項</w:t>
            </w:r>
          </w:p>
        </w:tc>
        <w:tc>
          <w:tcPr>
            <w:tcW w:w="8140" w:type="dxa"/>
            <w:gridSpan w:val="8"/>
            <w:vAlign w:val="center"/>
          </w:tcPr>
          <w:p w:rsidR="00FA23AC" w:rsidRPr="00FA23AC"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2"/>
              </w:rPr>
            </w:pPr>
            <w:r w:rsidRPr="00FA23AC">
              <w:rPr>
                <w:rFonts w:ascii="微軟正黑體" w:eastAsia="微軟正黑體" w:hAnsi="微軟正黑體"/>
                <w:color w:val="000000"/>
                <w:sz w:val="22"/>
              </w:rPr>
              <w:t>高雄醫學大學為協助學員進行報名相關作業之目的，需蒐集您的姓名、性別、身分證字號、電話、地址、出生年月日等個人資料</w:t>
            </w:r>
            <w:proofErr w:type="gramStart"/>
            <w:r w:rsidRPr="00FA23AC">
              <w:rPr>
                <w:rFonts w:ascii="微軟正黑體" w:eastAsia="微軟正黑體" w:hAnsi="微軟正黑體"/>
                <w:color w:val="000000"/>
                <w:sz w:val="22"/>
              </w:rPr>
              <w:t>（</w:t>
            </w:r>
            <w:proofErr w:type="gramEnd"/>
            <w:r w:rsidRPr="00FA23AC">
              <w:rPr>
                <w:rFonts w:ascii="微軟正黑體" w:eastAsia="微軟正黑體" w:hAnsi="微軟正黑體"/>
                <w:color w:val="000000"/>
                <w:sz w:val="22"/>
              </w:rPr>
              <w:t>辨識類：C001、C003、C011、C013、C023、C038、C051</w:t>
            </w:r>
            <w:proofErr w:type="gramStart"/>
            <w:r w:rsidRPr="00FA23AC">
              <w:rPr>
                <w:rFonts w:ascii="微軟正黑體" w:eastAsia="微軟正黑體" w:hAnsi="微軟正黑體"/>
                <w:color w:val="000000"/>
                <w:sz w:val="22"/>
              </w:rPr>
              <w:t>）</w:t>
            </w:r>
            <w:proofErr w:type="gramEnd"/>
            <w:r w:rsidRPr="00FA23AC">
              <w:rPr>
                <w:rFonts w:ascii="微軟正黑體" w:eastAsia="微軟正黑體" w:hAnsi="微軟正黑體"/>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FA23AC" w:rsidRPr="00FA23AC"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2"/>
              </w:rPr>
            </w:pPr>
            <w:r w:rsidRPr="00FA23AC">
              <w:rPr>
                <w:rFonts w:ascii="微軟正黑體" w:eastAsia="微軟正黑體" w:hAnsi="微軟正黑體"/>
                <w:color w:val="000000"/>
                <w:sz w:val="22"/>
              </w:rPr>
              <w:t>本人同意本表資料及上課時之個人肖像權由高雄醫學大學教務處推廣教育與數位學習中心於執行相關業務範圍內進行蒐集、處理與利用。</w:t>
            </w:r>
          </w:p>
          <w:p w:rsidR="00FA23AC" w:rsidRPr="00FA23AC"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2"/>
              </w:rPr>
            </w:pPr>
            <w:r w:rsidRPr="00FA23AC">
              <w:rPr>
                <w:rFonts w:ascii="微軟正黑體" w:eastAsia="微軟正黑體" w:hAnsi="微軟正黑體"/>
                <w:color w:val="000000"/>
                <w:sz w:val="22"/>
              </w:rPr>
              <w:t>如欲行使其他個人資料保護法第3條的當事人權利，請洽本校教務處推廣教育與數位學習中心。</w:t>
            </w:r>
            <w:proofErr w:type="gramStart"/>
            <w:r w:rsidRPr="00FA23AC">
              <w:rPr>
                <w:rFonts w:ascii="微軟正黑體" w:eastAsia="微軟正黑體" w:hAnsi="微軟正黑體"/>
                <w:color w:val="000000"/>
                <w:sz w:val="22"/>
              </w:rPr>
              <w:t>（</w:t>
            </w:r>
            <w:proofErr w:type="gramEnd"/>
            <w:r w:rsidRPr="00FA23AC">
              <w:rPr>
                <w:rFonts w:ascii="微軟正黑體" w:eastAsia="微軟正黑體" w:hAnsi="微軟正黑體"/>
                <w:color w:val="000000"/>
                <w:sz w:val="22"/>
              </w:rPr>
              <w:t>extend@kmu.edu.tw；</w:t>
            </w:r>
            <w:r w:rsidRPr="00FA23AC">
              <w:rPr>
                <w:rFonts w:ascii="微軟正黑體" w:eastAsia="微軟正黑體" w:hAnsi="微軟正黑體" w:hint="eastAsia"/>
                <w:color w:val="000000"/>
                <w:sz w:val="22"/>
              </w:rPr>
              <w:t>(</w:t>
            </w:r>
            <w:r w:rsidRPr="00FA23AC">
              <w:rPr>
                <w:rFonts w:ascii="微軟正黑體" w:eastAsia="微軟正黑體" w:hAnsi="微軟正黑體"/>
                <w:color w:val="000000"/>
                <w:sz w:val="22"/>
              </w:rPr>
              <w:t>07</w:t>
            </w:r>
            <w:r w:rsidRPr="00FA23AC">
              <w:rPr>
                <w:rFonts w:ascii="微軟正黑體" w:eastAsia="微軟正黑體" w:hAnsi="微軟正黑體" w:hint="eastAsia"/>
                <w:color w:val="000000"/>
                <w:sz w:val="22"/>
              </w:rPr>
              <w:t>)</w:t>
            </w:r>
            <w:r w:rsidRPr="00FA23AC">
              <w:rPr>
                <w:rFonts w:ascii="微軟正黑體" w:eastAsia="微軟正黑體" w:hAnsi="微軟正黑體"/>
                <w:color w:val="000000"/>
                <w:sz w:val="22"/>
              </w:rPr>
              <w:t>3121101-2270</w:t>
            </w:r>
            <w:proofErr w:type="gramStart"/>
            <w:r w:rsidRPr="00FA23AC">
              <w:rPr>
                <w:rFonts w:ascii="微軟正黑體" w:eastAsia="微軟正黑體" w:hAnsi="微軟正黑體"/>
                <w:color w:val="000000"/>
                <w:sz w:val="22"/>
              </w:rPr>
              <w:t>）</w:t>
            </w:r>
            <w:proofErr w:type="gramEnd"/>
          </w:p>
          <w:p w:rsidR="00FA23AC" w:rsidRPr="00FA23AC" w:rsidRDefault="00FA23AC" w:rsidP="00FA23AC">
            <w:pPr>
              <w:snapToGrid w:val="0"/>
              <w:spacing w:line="260" w:lineRule="exact"/>
              <w:ind w:leftChars="50" w:left="120" w:rightChars="50" w:right="120"/>
              <w:rPr>
                <w:rFonts w:ascii="微軟正黑體" w:eastAsia="微軟正黑體" w:hAnsi="微軟正黑體"/>
                <w:color w:val="000000"/>
                <w:sz w:val="22"/>
                <w:szCs w:val="22"/>
              </w:rPr>
            </w:pPr>
            <w:r w:rsidRPr="00FA23AC">
              <w:rPr>
                <w:rFonts w:ascii="微軟正黑體" w:eastAsia="微軟正黑體" w:hAnsi="微軟正黑體"/>
                <w:color w:val="000000"/>
                <w:sz w:val="22"/>
                <w:szCs w:val="22"/>
              </w:rPr>
              <w:sym w:font="Wingdings" w:char="F0A8"/>
            </w:r>
            <w:r w:rsidRPr="00FA23AC">
              <w:rPr>
                <w:rFonts w:ascii="微軟正黑體" w:eastAsia="微軟正黑體" w:hAnsi="微軟正黑體"/>
                <w:color w:val="000000"/>
                <w:sz w:val="22"/>
                <w:szCs w:val="22"/>
              </w:rPr>
              <w:t>本人已詳細閱讀上列告知事項且完全明瞭其內容。</w:t>
            </w:r>
          </w:p>
          <w:p w:rsidR="00FA23AC" w:rsidRPr="00FA23AC" w:rsidRDefault="00FA23AC" w:rsidP="00FA23AC">
            <w:pPr>
              <w:snapToGrid w:val="0"/>
              <w:spacing w:line="260" w:lineRule="exact"/>
              <w:ind w:leftChars="50" w:left="120" w:rightChars="50" w:right="120"/>
              <w:rPr>
                <w:rFonts w:ascii="微軟正黑體" w:eastAsia="微軟正黑體" w:hAnsi="微軟正黑體"/>
                <w:color w:val="000000"/>
                <w:sz w:val="22"/>
                <w:szCs w:val="22"/>
              </w:rPr>
            </w:pPr>
            <w:r w:rsidRPr="00FA23AC">
              <w:rPr>
                <w:rFonts w:ascii="微軟正黑體" w:eastAsia="微軟正黑體" w:hAnsi="微軟正黑體"/>
                <w:color w:val="000000"/>
                <w:sz w:val="22"/>
                <w:szCs w:val="22"/>
              </w:rPr>
              <w:t xml:space="preserve">    </w:t>
            </w:r>
            <w:r w:rsidRPr="00FA23AC">
              <w:rPr>
                <w:rFonts w:ascii="微軟正黑體" w:eastAsia="微軟正黑體" w:hAnsi="微軟正黑體" w:hint="eastAsia"/>
                <w:color w:val="000000"/>
                <w:sz w:val="22"/>
                <w:szCs w:val="22"/>
              </w:rPr>
              <w:t xml:space="preserve">        </w:t>
            </w:r>
          </w:p>
          <w:p w:rsidR="00FA23AC" w:rsidRPr="00FA23AC" w:rsidRDefault="00FA23AC" w:rsidP="00FA23AC">
            <w:pPr>
              <w:snapToGrid w:val="0"/>
              <w:spacing w:line="260" w:lineRule="exact"/>
              <w:ind w:leftChars="50" w:left="120" w:rightChars="50" w:right="120"/>
              <w:jc w:val="right"/>
              <w:rPr>
                <w:rFonts w:ascii="微軟正黑體" w:eastAsia="微軟正黑體" w:hAnsi="微軟正黑體"/>
                <w:color w:val="000000"/>
                <w:sz w:val="22"/>
                <w:szCs w:val="22"/>
              </w:rPr>
            </w:pPr>
            <w:r w:rsidRPr="00FA23AC">
              <w:rPr>
                <w:rFonts w:ascii="微軟正黑體" w:eastAsia="微軟正黑體" w:hAnsi="微軟正黑體"/>
                <w:color w:val="000000"/>
                <w:sz w:val="22"/>
                <w:szCs w:val="22"/>
              </w:rPr>
              <w:t>學員簽章：__________________</w:t>
            </w:r>
          </w:p>
        </w:tc>
      </w:tr>
      <w:tr w:rsidR="00FA23AC" w:rsidRPr="00FA23AC" w:rsidTr="00F42B9F">
        <w:trPr>
          <w:trHeight w:val="567"/>
          <w:jc w:val="center"/>
        </w:trPr>
        <w:tc>
          <w:tcPr>
            <w:tcW w:w="1520"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推廣學號</w:t>
            </w:r>
          </w:p>
        </w:tc>
        <w:tc>
          <w:tcPr>
            <w:tcW w:w="2549" w:type="dxa"/>
            <w:gridSpan w:val="2"/>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056" w:type="dxa"/>
            <w:gridSpan w:val="2"/>
            <w:vMerge w:val="restart"/>
            <w:vAlign w:val="center"/>
          </w:tcPr>
          <w:p w:rsidR="00FA23AC" w:rsidRPr="00FA23AC" w:rsidRDefault="00FA23AC" w:rsidP="00FA23AC">
            <w:pPr>
              <w:adjustRightInd w:val="0"/>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承辦人簽章</w:t>
            </w:r>
          </w:p>
        </w:tc>
        <w:tc>
          <w:tcPr>
            <w:tcW w:w="1736" w:type="dxa"/>
            <w:gridSpan w:val="2"/>
            <w:vMerge w:val="restart"/>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980" w:type="dxa"/>
            <w:vMerge w:val="restart"/>
            <w:vAlign w:val="center"/>
          </w:tcPr>
          <w:p w:rsid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收費</w:t>
            </w:r>
          </w:p>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簽章</w:t>
            </w:r>
          </w:p>
        </w:tc>
        <w:tc>
          <w:tcPr>
            <w:tcW w:w="1817" w:type="dxa"/>
            <w:vMerge w:val="restart"/>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r>
      <w:tr w:rsidR="00FA23AC" w:rsidRPr="00FA23AC" w:rsidTr="00F42B9F">
        <w:trPr>
          <w:trHeight w:val="567"/>
          <w:jc w:val="center"/>
        </w:trPr>
        <w:tc>
          <w:tcPr>
            <w:tcW w:w="1520"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日期／費用</w:t>
            </w:r>
          </w:p>
        </w:tc>
        <w:tc>
          <w:tcPr>
            <w:tcW w:w="1156"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393"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056" w:type="dxa"/>
            <w:gridSpan w:val="2"/>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736" w:type="dxa"/>
            <w:gridSpan w:val="2"/>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980" w:type="dxa"/>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817" w:type="dxa"/>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r>
    </w:tbl>
    <w:p w:rsidR="0043579A" w:rsidRPr="00EA78DB" w:rsidRDefault="00F42B9F" w:rsidP="00EA78DB">
      <w:pPr>
        <w:widowControl/>
        <w:rPr>
          <w:rFonts w:ascii="微軟正黑體" w:eastAsia="微軟正黑體" w:hAnsi="微軟正黑體" w:cs="新細明體"/>
          <w:kern w:val="0"/>
          <w:szCs w:val="24"/>
        </w:rPr>
      </w:pPr>
      <w:r>
        <w:rPr>
          <w:rFonts w:ascii="微軟正黑體" w:eastAsia="微軟正黑體" w:hAnsi="微軟正黑體" w:cs="新細明體"/>
          <w:noProof/>
          <w:kern w:val="0"/>
          <w:szCs w:val="24"/>
        </w:rPr>
        <w:drawing>
          <wp:anchor distT="0" distB="0" distL="114300" distR="114300" simplePos="0" relativeHeight="251663360" behindDoc="0" locked="0" layoutInCell="1" allowOverlap="1" wp14:anchorId="7977C925">
            <wp:simplePos x="0" y="0"/>
            <wp:positionH relativeFrom="column">
              <wp:posOffset>3733966</wp:posOffset>
            </wp:positionH>
            <wp:positionV relativeFrom="paragraph">
              <wp:posOffset>378460</wp:posOffset>
            </wp:positionV>
            <wp:extent cx="2474948" cy="1011132"/>
            <wp:effectExtent l="0" t="0" r="190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4948" cy="1011132"/>
                    </a:xfrm>
                    <a:prstGeom prst="rect">
                      <a:avLst/>
                    </a:prstGeom>
                    <a:noFill/>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2336"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1312"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579A" w:rsidRPr="00EA78DB" w:rsidSect="005A77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3F7" w:rsidRDefault="00FB13F7" w:rsidP="00EA78DB">
      <w:r>
        <w:separator/>
      </w:r>
    </w:p>
  </w:endnote>
  <w:endnote w:type="continuationSeparator" w:id="0">
    <w:p w:rsidR="00FB13F7" w:rsidRDefault="00FB13F7" w:rsidP="00E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3F7" w:rsidRDefault="00FB13F7" w:rsidP="00EA78DB">
      <w:r>
        <w:separator/>
      </w:r>
    </w:p>
  </w:footnote>
  <w:footnote w:type="continuationSeparator" w:id="0">
    <w:p w:rsidR="00FB13F7" w:rsidRDefault="00FB13F7" w:rsidP="00EA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B85"/>
    <w:multiLevelType w:val="hybridMultilevel"/>
    <w:tmpl w:val="A6B28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B25710"/>
    <w:multiLevelType w:val="hybridMultilevel"/>
    <w:tmpl w:val="83446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E107293"/>
    <w:multiLevelType w:val="hybridMultilevel"/>
    <w:tmpl w:val="932A198A"/>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B0654A"/>
    <w:multiLevelType w:val="hybridMultilevel"/>
    <w:tmpl w:val="4B406416"/>
    <w:lvl w:ilvl="0" w:tplc="0409000F">
      <w:start w:val="1"/>
      <w:numFmt w:val="decimal"/>
      <w:lvlText w:val="%1."/>
      <w:lvlJc w:val="left"/>
      <w:pPr>
        <w:ind w:left="530" w:hanging="480"/>
      </w:pPr>
      <w:rPr>
        <w:rFonts w:hint="eastAsia"/>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5"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A974B94"/>
    <w:multiLevelType w:val="hybridMultilevel"/>
    <w:tmpl w:val="4D201E76"/>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0"/>
    <w:lvlOverride w:ilvl="0">
      <w:lvl w:ilvl="0" w:tplc="0409000F">
        <w:start w:val="1"/>
        <w:numFmt w:val="decimal"/>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
    <w:abstractNumId w:val="8"/>
  </w:num>
  <w:num w:numId="5">
    <w:abstractNumId w:val="3"/>
  </w:num>
  <w:num w:numId="6">
    <w:abstractNumId w:val="6"/>
  </w:num>
  <w:num w:numId="7">
    <w:abstractNumId w:val="5"/>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16"/>
    <w:rsid w:val="00031622"/>
    <w:rsid w:val="00042F92"/>
    <w:rsid w:val="00156D62"/>
    <w:rsid w:val="001C2C03"/>
    <w:rsid w:val="001C3B46"/>
    <w:rsid w:val="0043579A"/>
    <w:rsid w:val="005A0547"/>
    <w:rsid w:val="005A7716"/>
    <w:rsid w:val="006A2A62"/>
    <w:rsid w:val="00732AE5"/>
    <w:rsid w:val="00945568"/>
    <w:rsid w:val="009C2B2F"/>
    <w:rsid w:val="00AF5930"/>
    <w:rsid w:val="00B67E70"/>
    <w:rsid w:val="00B843F1"/>
    <w:rsid w:val="00D36917"/>
    <w:rsid w:val="00E32B43"/>
    <w:rsid w:val="00EA78DB"/>
    <w:rsid w:val="00EB7EFE"/>
    <w:rsid w:val="00ED541C"/>
    <w:rsid w:val="00F42B9F"/>
    <w:rsid w:val="00FA23AC"/>
    <w:rsid w:val="00FB1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BD10C4-E223-4679-B97F-39FFC52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7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7716"/>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5A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7716"/>
    <w:pPr>
      <w:ind w:leftChars="200" w:left="480"/>
    </w:pPr>
  </w:style>
  <w:style w:type="character" w:styleId="a5">
    <w:name w:val="Hyperlink"/>
    <w:rsid w:val="0043579A"/>
    <w:rPr>
      <w:color w:val="0000FF"/>
      <w:u w:val="single"/>
    </w:rPr>
  </w:style>
  <w:style w:type="character" w:customStyle="1" w:styleId="text7">
    <w:name w:val="text7"/>
    <w:basedOn w:val="a0"/>
    <w:rsid w:val="0043579A"/>
  </w:style>
  <w:style w:type="paragraph" w:styleId="a6">
    <w:name w:val="header"/>
    <w:basedOn w:val="a"/>
    <w:link w:val="a7"/>
    <w:uiPriority w:val="99"/>
    <w:unhideWhenUsed/>
    <w:rsid w:val="00EA78DB"/>
    <w:pPr>
      <w:tabs>
        <w:tab w:val="center" w:pos="4153"/>
        <w:tab w:val="right" w:pos="8306"/>
      </w:tabs>
      <w:snapToGrid w:val="0"/>
    </w:pPr>
    <w:rPr>
      <w:sz w:val="20"/>
      <w:szCs w:val="20"/>
    </w:rPr>
  </w:style>
  <w:style w:type="character" w:customStyle="1" w:styleId="a7">
    <w:name w:val="頁首 字元"/>
    <w:basedOn w:val="a0"/>
    <w:link w:val="a6"/>
    <w:uiPriority w:val="99"/>
    <w:rsid w:val="00EA78DB"/>
    <w:rPr>
      <w:sz w:val="20"/>
      <w:szCs w:val="20"/>
    </w:rPr>
  </w:style>
  <w:style w:type="paragraph" w:styleId="a8">
    <w:name w:val="footer"/>
    <w:basedOn w:val="a"/>
    <w:link w:val="a9"/>
    <w:uiPriority w:val="99"/>
    <w:unhideWhenUsed/>
    <w:rsid w:val="00EA78DB"/>
    <w:pPr>
      <w:tabs>
        <w:tab w:val="center" w:pos="4153"/>
        <w:tab w:val="right" w:pos="8306"/>
      </w:tabs>
      <w:snapToGrid w:val="0"/>
    </w:pPr>
    <w:rPr>
      <w:sz w:val="20"/>
      <w:szCs w:val="20"/>
    </w:rPr>
  </w:style>
  <w:style w:type="character" w:customStyle="1" w:styleId="a9">
    <w:name w:val="頁尾 字元"/>
    <w:basedOn w:val="a0"/>
    <w:link w:val="a8"/>
    <w:uiPriority w:val="99"/>
    <w:rsid w:val="00EA78DB"/>
    <w:rPr>
      <w:sz w:val="20"/>
      <w:szCs w:val="20"/>
    </w:rPr>
  </w:style>
  <w:style w:type="character" w:styleId="aa">
    <w:name w:val="Unresolved Mention"/>
    <w:basedOn w:val="a0"/>
    <w:uiPriority w:val="99"/>
    <w:semiHidden/>
    <w:unhideWhenUsed/>
    <w:rsid w:val="00EA78DB"/>
    <w:rPr>
      <w:color w:val="605E5C"/>
      <w:shd w:val="clear" w:color="auto" w:fill="E1DFDD"/>
    </w:rPr>
  </w:style>
  <w:style w:type="paragraph" w:styleId="ab">
    <w:name w:val="Subtitle"/>
    <w:basedOn w:val="a"/>
    <w:next w:val="a"/>
    <w:link w:val="ac"/>
    <w:qFormat/>
    <w:rsid w:val="00ED541C"/>
    <w:pPr>
      <w:spacing w:after="60"/>
      <w:jc w:val="center"/>
      <w:outlineLvl w:val="1"/>
    </w:pPr>
    <w:rPr>
      <w:rFonts w:ascii="Calibri Light" w:eastAsia="新細明體" w:hAnsi="Calibri Light" w:cs="Times New Roman"/>
      <w:i/>
      <w:iCs/>
      <w:szCs w:val="24"/>
    </w:rPr>
  </w:style>
  <w:style w:type="character" w:customStyle="1" w:styleId="ac">
    <w:name w:val="副標題 字元"/>
    <w:basedOn w:val="a0"/>
    <w:link w:val="ab"/>
    <w:rsid w:val="00ED541C"/>
    <w:rPr>
      <w:rFonts w:ascii="Calibri Light" w:eastAsia="新細明體" w:hAnsi="Calibri Light" w:cs="Times New Roman"/>
      <w:i/>
      <w:iCs/>
      <w:szCs w:val="24"/>
    </w:rPr>
  </w:style>
  <w:style w:type="character" w:styleId="ad">
    <w:name w:val="Emphasis"/>
    <w:qFormat/>
    <w:rsid w:val="00ED541C"/>
    <w:rPr>
      <w:i/>
      <w:iCs/>
    </w:rPr>
  </w:style>
  <w:style w:type="table" w:styleId="ae">
    <w:name w:val="Table Elegant"/>
    <w:basedOn w:val="a1"/>
    <w:rsid w:val="001C2C0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5848">
      <w:bodyDiv w:val="1"/>
      <w:marLeft w:val="0"/>
      <w:marRight w:val="0"/>
      <w:marTop w:val="0"/>
      <w:marBottom w:val="0"/>
      <w:divBdr>
        <w:top w:val="none" w:sz="0" w:space="0" w:color="auto"/>
        <w:left w:val="none" w:sz="0" w:space="0" w:color="auto"/>
        <w:bottom w:val="none" w:sz="0" w:space="0" w:color="auto"/>
        <w:right w:val="none" w:sz="0" w:space="0" w:color="auto"/>
      </w:divBdr>
    </w:div>
    <w:div w:id="235627064">
      <w:bodyDiv w:val="1"/>
      <w:marLeft w:val="0"/>
      <w:marRight w:val="0"/>
      <w:marTop w:val="0"/>
      <w:marBottom w:val="0"/>
      <w:divBdr>
        <w:top w:val="none" w:sz="0" w:space="0" w:color="auto"/>
        <w:left w:val="none" w:sz="0" w:space="0" w:color="auto"/>
        <w:bottom w:val="none" w:sz="0" w:space="0" w:color="auto"/>
        <w:right w:val="none" w:sz="0" w:space="0" w:color="auto"/>
      </w:divBdr>
    </w:div>
    <w:div w:id="1233076534">
      <w:bodyDiv w:val="1"/>
      <w:marLeft w:val="0"/>
      <w:marRight w:val="0"/>
      <w:marTop w:val="0"/>
      <w:marBottom w:val="0"/>
      <w:divBdr>
        <w:top w:val="none" w:sz="0" w:space="0" w:color="auto"/>
        <w:left w:val="none" w:sz="0" w:space="0" w:color="auto"/>
        <w:bottom w:val="none" w:sz="0" w:space="0" w:color="auto"/>
        <w:right w:val="none" w:sz="0" w:space="0" w:color="auto"/>
      </w:divBdr>
    </w:div>
    <w:div w:id="1729570316">
      <w:bodyDiv w:val="1"/>
      <w:marLeft w:val="0"/>
      <w:marRight w:val="0"/>
      <w:marTop w:val="0"/>
      <w:marBottom w:val="0"/>
      <w:divBdr>
        <w:top w:val="none" w:sz="0" w:space="0" w:color="auto"/>
        <w:left w:val="none" w:sz="0" w:space="0" w:color="auto"/>
        <w:bottom w:val="none" w:sz="0" w:space="0" w:color="auto"/>
        <w:right w:val="none" w:sz="0" w:space="0" w:color="auto"/>
      </w:divBdr>
    </w:div>
    <w:div w:id="19940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35531;&#22635;&#22949;&#22577;&#21517;&#34920;&#23492;&#33267;extend@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8</cp:revision>
  <cp:lastPrinted>2024-11-25T08:37:00Z</cp:lastPrinted>
  <dcterms:created xsi:type="dcterms:W3CDTF">2024-11-25T02:48:00Z</dcterms:created>
  <dcterms:modified xsi:type="dcterms:W3CDTF">2024-11-26T02:56:00Z</dcterms:modified>
</cp:coreProperties>
</file>