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E5" w:rsidRPr="00677113" w:rsidRDefault="009279A7" w:rsidP="00F67E81">
      <w:pPr>
        <w:spacing w:beforeLines="50" w:before="180" w:afterLines="50" w:after="180" w:line="400" w:lineRule="exact"/>
        <w:ind w:firstLineChars="250" w:firstLine="801"/>
        <w:rPr>
          <w:rFonts w:eastAsia="標楷體"/>
          <w:b/>
          <w:color w:val="000000"/>
        </w:rPr>
      </w:pPr>
      <w:r w:rsidRPr="00B31F22">
        <w:rPr>
          <w:rFonts w:eastAsia="標楷體"/>
          <w:b/>
          <w:noProof/>
          <w:color w:val="000000"/>
          <w:sz w:val="32"/>
          <w:szCs w:val="32"/>
        </w:rPr>
        <w:drawing>
          <wp:anchor distT="0" distB="0" distL="114300" distR="114300" simplePos="0" relativeHeight="251657728" behindDoc="1" locked="0" layoutInCell="1" allowOverlap="1" wp14:anchorId="477F3250" wp14:editId="75B9F702">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9"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276" w:rsidRPr="00562276">
        <w:rPr>
          <w:rFonts w:eastAsia="標楷體"/>
          <w:b/>
          <w:noProof/>
          <w:color w:val="000000"/>
          <w:sz w:val="32"/>
          <w:szCs w:val="32"/>
        </w:rPr>
        <w:t>108-2</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67"/>
        <w:gridCol w:w="4399"/>
        <w:gridCol w:w="563"/>
        <w:gridCol w:w="571"/>
        <w:gridCol w:w="4253"/>
      </w:tblGrid>
      <w:tr w:rsidR="003B573D"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c>
          <w:tcPr>
            <w:tcW w:w="56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571"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25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03/19</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導論</w:t>
            </w:r>
            <w:r w:rsidRPr="000201AC">
              <w:rPr>
                <w:sz w:val="22"/>
                <w:szCs w:val="22"/>
              </w:rPr>
              <w:t>】</w:t>
            </w:r>
            <w:r w:rsidRPr="000201AC">
              <w:rPr>
                <w:rFonts w:eastAsia="標楷體"/>
                <w:sz w:val="22"/>
                <w:szCs w:val="22"/>
              </w:rPr>
              <w:t>過敏的機轉、營養與過敏的關係</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8</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05/07</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麩質不耐症後群</w:t>
            </w:r>
            <w:r w:rsidRPr="000201AC">
              <w:rPr>
                <w:b/>
                <w:sz w:val="22"/>
                <w:szCs w:val="22"/>
              </w:rPr>
              <w:t>】</w:t>
            </w:r>
            <w:r w:rsidRPr="000201AC">
              <w:rPr>
                <w:rFonts w:eastAsia="標楷體"/>
                <w:sz w:val="22"/>
                <w:szCs w:val="22"/>
              </w:rPr>
              <w:t>麥類製品與過敏的風險</w:t>
            </w:r>
          </w:p>
        </w:tc>
      </w:tr>
      <w:tr w:rsidR="002301F4" w:rsidRPr="000201AC" w:rsidTr="000201AC">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03/26</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營養補充品概論</w:t>
            </w:r>
            <w:r w:rsidRPr="000201AC">
              <w:rPr>
                <w:b/>
                <w:sz w:val="22"/>
                <w:szCs w:val="22"/>
              </w:rPr>
              <w:t>】</w:t>
            </w:r>
            <w:r w:rsidRPr="000201AC">
              <w:rPr>
                <w:rFonts w:eastAsia="標楷體"/>
                <w:sz w:val="22"/>
                <w:szCs w:val="22"/>
              </w:rPr>
              <w:t>脂溶性維生素、水溶性維生素、酶</w:t>
            </w:r>
            <w:r w:rsidRPr="000201AC">
              <w:rPr>
                <w:rFonts w:eastAsia="標楷體"/>
                <w:sz w:val="22"/>
                <w:szCs w:val="22"/>
              </w:rPr>
              <w:t>Q10(Q10)</w:t>
            </w:r>
            <w:r w:rsidRPr="000201AC">
              <w:rPr>
                <w:rFonts w:eastAsia="標楷體"/>
                <w:sz w:val="22"/>
                <w:szCs w:val="22"/>
              </w:rPr>
              <w:t>、輔酶</w:t>
            </w:r>
            <w:r w:rsidRPr="000201AC">
              <w:rPr>
                <w:rFonts w:eastAsia="標楷體"/>
                <w:sz w:val="22"/>
                <w:szCs w:val="22"/>
              </w:rPr>
              <w:t>A(CoA)</w:t>
            </w:r>
            <w:r w:rsidRPr="000201AC">
              <w:rPr>
                <w:rFonts w:eastAsia="標楷體"/>
                <w:sz w:val="22"/>
                <w:szCs w:val="22"/>
              </w:rPr>
              <w:t>、植化素</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05/14</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益生菌</w:t>
            </w:r>
            <w:r w:rsidRPr="000201AC">
              <w:rPr>
                <w:b/>
                <w:sz w:val="22"/>
                <w:szCs w:val="22"/>
              </w:rPr>
              <w:t>】</w:t>
            </w:r>
            <w:r w:rsidRPr="000201AC">
              <w:rPr>
                <w:rFonts w:eastAsia="標楷體"/>
                <w:sz w:val="22"/>
                <w:szCs w:val="22"/>
              </w:rPr>
              <w:t>膳食纖維與益生菌</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04/02</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過敏性皮膚</w:t>
            </w:r>
            <w:r w:rsidRPr="000201AC">
              <w:rPr>
                <w:sz w:val="22"/>
                <w:szCs w:val="22"/>
              </w:rPr>
              <w:t>】</w:t>
            </w:r>
            <w:r w:rsidRPr="000201AC">
              <w:rPr>
                <w:rFonts w:eastAsia="標楷體"/>
                <w:sz w:val="22"/>
                <w:szCs w:val="22"/>
              </w:rPr>
              <w:t>異位性皮膚炎</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05/21</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環境過敏原</w:t>
            </w:r>
            <w:r w:rsidRPr="000201AC">
              <w:rPr>
                <w:b/>
                <w:sz w:val="22"/>
                <w:szCs w:val="22"/>
              </w:rPr>
              <w:t>】</w:t>
            </w:r>
            <w:r w:rsidRPr="000201AC">
              <w:rPr>
                <w:rFonts w:eastAsia="標楷體"/>
                <w:sz w:val="22"/>
                <w:szCs w:val="22"/>
              </w:rPr>
              <w:t>認識環境過敏原</w:t>
            </w:r>
            <w:r w:rsidRPr="000201AC">
              <w:rPr>
                <w:rFonts w:eastAsia="標楷體"/>
                <w:sz w:val="22"/>
                <w:szCs w:val="22"/>
              </w:rPr>
              <w:t>(</w:t>
            </w:r>
            <w:r w:rsidRPr="000201AC">
              <w:rPr>
                <w:rFonts w:eastAsia="標楷體"/>
                <w:sz w:val="22"/>
                <w:szCs w:val="22"/>
              </w:rPr>
              <w:t>花粉、樹木、黴菌、蟑螂、塵蟎等</w:t>
            </w:r>
            <w:r w:rsidRPr="000201AC">
              <w:rPr>
                <w:rFonts w:eastAsia="標楷體"/>
                <w:sz w:val="22"/>
                <w:szCs w:val="22"/>
              </w:rPr>
              <w:t>)</w:t>
            </w:r>
            <w:r w:rsidRPr="000201AC">
              <w:rPr>
                <w:rFonts w:eastAsia="標楷體"/>
                <w:sz w:val="22"/>
                <w:szCs w:val="22"/>
              </w:rPr>
              <w:t>與過敏疾病的相關性</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04/09</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食物過敏</w:t>
            </w:r>
            <w:r w:rsidRPr="000201AC">
              <w:rPr>
                <w:sz w:val="22"/>
                <w:szCs w:val="22"/>
              </w:rPr>
              <w:t>】</w:t>
            </w:r>
            <w:r w:rsidRPr="000201AC">
              <w:rPr>
                <w:rFonts w:eastAsia="標楷體"/>
                <w:sz w:val="22"/>
                <w:szCs w:val="22"/>
              </w:rPr>
              <w:t>慢性食物過敏</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442017" w:rsidP="00555030">
            <w:pPr>
              <w:spacing w:line="0" w:lineRule="atLeast"/>
              <w:jc w:val="center"/>
              <w:rPr>
                <w:rFonts w:eastAsia="標楷體"/>
                <w:sz w:val="22"/>
                <w:szCs w:val="22"/>
              </w:rPr>
            </w:pPr>
            <w:r>
              <w:rPr>
                <w:rFonts w:eastAsia="標楷體" w:hint="eastAsia"/>
                <w:sz w:val="22"/>
                <w:szCs w:val="22"/>
              </w:rPr>
              <w:t>05/28</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病態建築物症候群</w:t>
            </w:r>
            <w:r w:rsidRPr="000201AC">
              <w:rPr>
                <w:b/>
                <w:sz w:val="22"/>
                <w:szCs w:val="22"/>
              </w:rPr>
              <w:t>】</w:t>
            </w:r>
            <w:r w:rsidRPr="000201AC">
              <w:rPr>
                <w:rFonts w:eastAsia="標楷體"/>
                <w:sz w:val="22"/>
                <w:szCs w:val="22"/>
              </w:rPr>
              <w:t>空氣汙染、建築物、家俱</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04/16</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油脂與過敏</w:t>
            </w:r>
            <w:r w:rsidRPr="000201AC">
              <w:rPr>
                <w:sz w:val="22"/>
                <w:szCs w:val="22"/>
              </w:rPr>
              <w:t>】</w:t>
            </w:r>
            <w:r w:rsidRPr="000201AC">
              <w:rPr>
                <w:rFonts w:eastAsia="標楷體"/>
                <w:sz w:val="22"/>
                <w:szCs w:val="22"/>
              </w:rPr>
              <w:t>脂肪酸與發炎反應</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442017" w:rsidP="00555030">
            <w:pPr>
              <w:spacing w:line="0" w:lineRule="atLeast"/>
              <w:jc w:val="center"/>
              <w:rPr>
                <w:rFonts w:eastAsia="標楷體"/>
                <w:sz w:val="22"/>
                <w:szCs w:val="22"/>
              </w:rPr>
            </w:pPr>
            <w:r>
              <w:rPr>
                <w:rFonts w:eastAsia="標楷體" w:hint="eastAsia"/>
                <w:sz w:val="22"/>
                <w:szCs w:val="22"/>
              </w:rPr>
              <w:t>06/04</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塑化劑</w:t>
            </w:r>
            <w:r w:rsidRPr="000201AC">
              <w:rPr>
                <w:b/>
                <w:sz w:val="22"/>
                <w:szCs w:val="22"/>
              </w:rPr>
              <w:t>】</w:t>
            </w:r>
            <w:r w:rsidRPr="000201AC">
              <w:rPr>
                <w:rFonts w:eastAsia="標楷體"/>
                <w:sz w:val="22"/>
                <w:szCs w:val="22"/>
              </w:rPr>
              <w:t>身在毒中不知毒之個人用品</w:t>
            </w:r>
            <w:r w:rsidRPr="000201AC">
              <w:rPr>
                <w:rFonts w:eastAsia="標楷體"/>
                <w:sz w:val="22"/>
                <w:szCs w:val="22"/>
              </w:rPr>
              <w:t>-</w:t>
            </w:r>
            <w:r w:rsidRPr="000201AC">
              <w:rPr>
                <w:rFonts w:eastAsia="標楷體"/>
                <w:sz w:val="22"/>
                <w:szCs w:val="22"/>
              </w:rPr>
              <w:t>塑化劑</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04/23</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肥胖與過敏</w:t>
            </w:r>
            <w:r w:rsidRPr="000201AC">
              <w:rPr>
                <w:b/>
                <w:sz w:val="22"/>
                <w:szCs w:val="22"/>
              </w:rPr>
              <w:t>】</w:t>
            </w:r>
            <w:r w:rsidRPr="000201AC">
              <w:rPr>
                <w:rFonts w:eastAsia="標楷體"/>
                <w:sz w:val="22"/>
                <w:szCs w:val="22"/>
              </w:rPr>
              <w:t>肥胖與工業化食物</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442017" w:rsidP="00555030">
            <w:pPr>
              <w:spacing w:line="0" w:lineRule="atLeast"/>
              <w:jc w:val="center"/>
              <w:rPr>
                <w:rFonts w:eastAsia="標楷體"/>
                <w:sz w:val="22"/>
                <w:szCs w:val="22"/>
              </w:rPr>
            </w:pPr>
            <w:r>
              <w:rPr>
                <w:rFonts w:eastAsia="標楷體" w:hint="eastAsia"/>
                <w:sz w:val="22"/>
                <w:szCs w:val="22"/>
              </w:rPr>
              <w:t>06/11</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皮膚保健</w:t>
            </w:r>
            <w:r w:rsidRPr="000201AC">
              <w:rPr>
                <w:b/>
                <w:sz w:val="22"/>
                <w:szCs w:val="22"/>
              </w:rPr>
              <w:t>】</w:t>
            </w:r>
            <w:r w:rsidRPr="000201AC">
              <w:rPr>
                <w:rFonts w:eastAsia="標楷體"/>
                <w:sz w:val="22"/>
                <w:szCs w:val="22"/>
              </w:rPr>
              <w:t>身在毒中不知毒之身體清潔用品及皮膚保養品</w:t>
            </w:r>
          </w:p>
        </w:tc>
      </w:tr>
      <w:tr w:rsidR="002301F4" w:rsidRPr="000201AC" w:rsidTr="000201AC">
        <w:trPr>
          <w:cantSplit/>
          <w:trHeight w:val="3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8E7536" w:rsidP="00555030">
            <w:pPr>
              <w:spacing w:line="0" w:lineRule="atLeast"/>
              <w:jc w:val="center"/>
              <w:rPr>
                <w:rFonts w:eastAsia="標楷體"/>
                <w:sz w:val="22"/>
                <w:szCs w:val="22"/>
              </w:rPr>
            </w:pPr>
            <w:r>
              <w:rPr>
                <w:rFonts w:eastAsia="標楷體" w:hint="eastAsia"/>
                <w:sz w:val="22"/>
                <w:szCs w:val="22"/>
              </w:rPr>
              <w:t>04/30</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民以食為天、食以安為先</w:t>
            </w:r>
            <w:r w:rsidRPr="000201AC">
              <w:rPr>
                <w:b/>
                <w:sz w:val="22"/>
                <w:szCs w:val="22"/>
              </w:rPr>
              <w:t>】</w:t>
            </w:r>
            <w:r w:rsidRPr="000201AC">
              <w:rPr>
                <w:rFonts w:eastAsia="標楷體"/>
                <w:sz w:val="22"/>
                <w:szCs w:val="22"/>
              </w:rPr>
              <w:t>基因改造食物、食品添加物、有機農業、有機食品</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sz w:val="22"/>
                <w:szCs w:val="22"/>
              </w:rPr>
            </w:pPr>
            <w:r w:rsidRPr="000201AC">
              <w:rPr>
                <w:rFonts w:eastAsia="標楷體"/>
                <w:sz w:val="22"/>
                <w:szCs w:val="22"/>
              </w:rPr>
              <w:t>14</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442017" w:rsidP="00555030">
            <w:pPr>
              <w:spacing w:line="0" w:lineRule="atLeast"/>
              <w:jc w:val="center"/>
              <w:rPr>
                <w:rFonts w:eastAsia="標楷體"/>
                <w:sz w:val="22"/>
                <w:szCs w:val="22"/>
              </w:rPr>
            </w:pPr>
            <w:r>
              <w:rPr>
                <w:rFonts w:eastAsia="標楷體" w:hint="eastAsia"/>
                <w:sz w:val="22"/>
                <w:szCs w:val="22"/>
              </w:rPr>
              <w:t>06/18</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b/>
                <w:sz w:val="22"/>
                <w:szCs w:val="22"/>
              </w:rPr>
              <w:t>【</w:t>
            </w:r>
            <w:r w:rsidRPr="000201AC">
              <w:rPr>
                <w:rFonts w:eastAsia="標楷體"/>
                <w:b/>
                <w:sz w:val="22"/>
                <w:szCs w:val="22"/>
              </w:rPr>
              <w:t>我的餐盤</w:t>
            </w:r>
            <w:r w:rsidRPr="000201AC">
              <w:rPr>
                <w:b/>
                <w:sz w:val="22"/>
                <w:szCs w:val="22"/>
              </w:rPr>
              <w:t>】</w:t>
            </w:r>
            <w:r w:rsidRPr="000201AC">
              <w:rPr>
                <w:rFonts w:eastAsia="標楷體"/>
                <w:sz w:val="22"/>
                <w:szCs w:val="22"/>
              </w:rPr>
              <w:t>食器的選擇及如何吃最健康</w:t>
            </w:r>
          </w:p>
        </w:tc>
      </w:tr>
    </w:tbl>
    <w:p w:rsidR="00104F09" w:rsidRPr="00442017" w:rsidRDefault="000A6557" w:rsidP="002301F4">
      <w:pPr>
        <w:numPr>
          <w:ilvl w:val="0"/>
          <w:numId w:val="1"/>
        </w:numPr>
        <w:spacing w:line="0" w:lineRule="atLeast"/>
        <w:ind w:leftChars="-118" w:left="-23" w:hangingChars="118" w:hanging="260"/>
        <w:rPr>
          <w:rStyle w:val="text7"/>
          <w:rFonts w:ascii="標楷體" w:eastAsia="標楷體" w:hAnsi="標楷體"/>
          <w:b/>
          <w:color w:val="000000"/>
          <w:sz w:val="22"/>
          <w:szCs w:val="22"/>
        </w:rPr>
      </w:pPr>
      <w:r w:rsidRPr="00442017">
        <w:rPr>
          <w:rFonts w:ascii="標楷體" w:eastAsia="標楷體" w:hAnsi="標楷體"/>
          <w:b/>
          <w:color w:val="000000"/>
          <w:sz w:val="22"/>
          <w:szCs w:val="22"/>
        </w:rPr>
        <w:t>授課教師</w:t>
      </w:r>
      <w:r w:rsidRPr="00442017">
        <w:rPr>
          <w:rStyle w:val="text7"/>
          <w:rFonts w:ascii="標楷體" w:eastAsia="標楷體" w:hAnsi="標楷體"/>
          <w:b/>
          <w:color w:val="000000"/>
          <w:sz w:val="22"/>
          <w:szCs w:val="22"/>
        </w:rPr>
        <w:t>：</w:t>
      </w:r>
      <w:r w:rsidR="00104F09" w:rsidRPr="00442017">
        <w:rPr>
          <w:rFonts w:ascii="標楷體" w:eastAsia="標楷體" w:hAnsi="標楷體" w:hint="eastAsia"/>
          <w:b/>
          <w:color w:val="000000"/>
          <w:sz w:val="22"/>
          <w:szCs w:val="22"/>
        </w:rPr>
        <w:t>張基隆老師、邱溥容老師、謝寶萱老師、胡祐甄老師、黃姿菁老師</w:t>
      </w:r>
    </w:p>
    <w:p w:rsidR="000A6557" w:rsidRPr="00442017" w:rsidRDefault="000A6557" w:rsidP="002301F4">
      <w:pPr>
        <w:numPr>
          <w:ilvl w:val="0"/>
          <w:numId w:val="1"/>
        </w:numPr>
        <w:spacing w:line="0" w:lineRule="atLeast"/>
        <w:ind w:leftChars="-118" w:left="-23" w:hangingChars="118" w:hanging="260"/>
        <w:rPr>
          <w:rStyle w:val="text7"/>
          <w:rFonts w:eastAsia="標楷體"/>
          <w:b/>
          <w:color w:val="FF0000"/>
          <w:sz w:val="22"/>
          <w:szCs w:val="22"/>
        </w:rPr>
      </w:pPr>
      <w:r w:rsidRPr="00442017">
        <w:rPr>
          <w:rStyle w:val="text7"/>
          <w:rFonts w:ascii="標楷體" w:eastAsia="標楷體" w:hAnsi="標楷體"/>
          <w:b/>
          <w:color w:val="000000"/>
          <w:sz w:val="22"/>
          <w:szCs w:val="22"/>
        </w:rPr>
        <w:t>上課時間：</w:t>
      </w:r>
      <w:r w:rsidRPr="00442017">
        <w:rPr>
          <w:rStyle w:val="text7"/>
          <w:rFonts w:ascii="標楷體" w:eastAsia="標楷體" w:hAnsi="標楷體"/>
          <w:b/>
          <w:sz w:val="22"/>
          <w:szCs w:val="22"/>
        </w:rPr>
        <w:t>自</w:t>
      </w:r>
      <w:r w:rsidRPr="00442017">
        <w:rPr>
          <w:rStyle w:val="text7"/>
          <w:rFonts w:eastAsia="標楷體"/>
          <w:b/>
          <w:sz w:val="22"/>
          <w:szCs w:val="22"/>
        </w:rPr>
        <w:t>10</w:t>
      </w:r>
      <w:r w:rsidR="00442017" w:rsidRPr="00442017">
        <w:rPr>
          <w:rStyle w:val="text7"/>
          <w:rFonts w:eastAsia="標楷體" w:hint="eastAsia"/>
          <w:b/>
          <w:sz w:val="22"/>
          <w:szCs w:val="22"/>
        </w:rPr>
        <w:t>9</w:t>
      </w:r>
      <w:r w:rsidRPr="00442017">
        <w:rPr>
          <w:rStyle w:val="text7"/>
          <w:rFonts w:eastAsia="標楷體"/>
          <w:b/>
          <w:sz w:val="22"/>
          <w:szCs w:val="22"/>
        </w:rPr>
        <w:t>年</w:t>
      </w:r>
      <w:r w:rsidR="00442017" w:rsidRPr="00442017">
        <w:rPr>
          <w:rStyle w:val="text7"/>
          <w:rFonts w:eastAsia="標楷體" w:hint="eastAsia"/>
          <w:b/>
          <w:sz w:val="22"/>
          <w:szCs w:val="22"/>
        </w:rPr>
        <w:t>03</w:t>
      </w:r>
      <w:r w:rsidRPr="00442017">
        <w:rPr>
          <w:rStyle w:val="text7"/>
          <w:rFonts w:eastAsia="標楷體"/>
          <w:b/>
          <w:sz w:val="22"/>
          <w:szCs w:val="22"/>
        </w:rPr>
        <w:t>月</w:t>
      </w:r>
      <w:r w:rsidR="005A28BC" w:rsidRPr="00442017">
        <w:rPr>
          <w:rStyle w:val="text7"/>
          <w:rFonts w:eastAsia="標楷體" w:hint="eastAsia"/>
          <w:b/>
          <w:sz w:val="22"/>
          <w:szCs w:val="22"/>
        </w:rPr>
        <w:t>1</w:t>
      </w:r>
      <w:r w:rsidR="00442017" w:rsidRPr="00442017">
        <w:rPr>
          <w:rStyle w:val="text7"/>
          <w:rFonts w:eastAsia="標楷體" w:hint="eastAsia"/>
          <w:b/>
          <w:sz w:val="22"/>
          <w:szCs w:val="22"/>
        </w:rPr>
        <w:t>9</w:t>
      </w:r>
      <w:r w:rsidRPr="00442017">
        <w:rPr>
          <w:rStyle w:val="text7"/>
          <w:rFonts w:ascii="標楷體" w:eastAsia="標楷體" w:hAnsi="標楷體" w:cs="Arial"/>
          <w:b/>
          <w:sz w:val="22"/>
          <w:szCs w:val="22"/>
        </w:rPr>
        <w:t>日</w:t>
      </w:r>
      <w:r w:rsidRPr="00442017">
        <w:rPr>
          <w:rStyle w:val="text7"/>
          <w:rFonts w:ascii="標楷體" w:eastAsia="標楷體" w:hAnsi="標楷體"/>
          <w:b/>
          <w:sz w:val="22"/>
          <w:szCs w:val="22"/>
        </w:rPr>
        <w:t>起，每週</w:t>
      </w:r>
      <w:r w:rsidR="00780E62" w:rsidRPr="00442017">
        <w:rPr>
          <w:rStyle w:val="text7"/>
          <w:rFonts w:ascii="標楷體" w:eastAsia="標楷體" w:hAnsi="標楷體" w:cs="Arial" w:hint="eastAsia"/>
          <w:b/>
          <w:sz w:val="22"/>
          <w:szCs w:val="22"/>
        </w:rPr>
        <w:t>四</w:t>
      </w:r>
      <w:r w:rsidRPr="00442017">
        <w:rPr>
          <w:rStyle w:val="text7"/>
          <w:rFonts w:ascii="標楷體" w:eastAsia="標楷體" w:hAnsi="標楷體" w:cs="Arial"/>
          <w:b/>
          <w:sz w:val="22"/>
          <w:szCs w:val="22"/>
        </w:rPr>
        <w:t>晚上</w:t>
      </w:r>
      <w:r w:rsidRPr="00442017">
        <w:rPr>
          <w:rStyle w:val="text7"/>
          <w:rFonts w:eastAsia="標楷體"/>
          <w:b/>
          <w:sz w:val="22"/>
          <w:szCs w:val="22"/>
        </w:rPr>
        <w:t>18:</w:t>
      </w:r>
      <w:r w:rsidR="00F35667" w:rsidRPr="00442017">
        <w:rPr>
          <w:rStyle w:val="text7"/>
          <w:rFonts w:eastAsia="標楷體"/>
          <w:b/>
          <w:sz w:val="22"/>
          <w:szCs w:val="22"/>
        </w:rPr>
        <w:t>3</w:t>
      </w:r>
      <w:r w:rsidRPr="00442017">
        <w:rPr>
          <w:rStyle w:val="text7"/>
          <w:rFonts w:eastAsia="標楷體"/>
          <w:b/>
          <w:sz w:val="22"/>
          <w:szCs w:val="22"/>
        </w:rPr>
        <w:t>0-20:</w:t>
      </w:r>
      <w:r w:rsidR="000812A7" w:rsidRPr="00442017">
        <w:rPr>
          <w:rStyle w:val="text7"/>
          <w:rFonts w:eastAsia="標楷體"/>
          <w:b/>
          <w:sz w:val="22"/>
          <w:szCs w:val="22"/>
        </w:rPr>
        <w:t>3</w:t>
      </w:r>
      <w:r w:rsidRPr="00442017">
        <w:rPr>
          <w:rStyle w:val="text7"/>
          <w:rFonts w:eastAsia="標楷體"/>
          <w:b/>
          <w:sz w:val="22"/>
          <w:szCs w:val="22"/>
        </w:rPr>
        <w:t>0</w:t>
      </w:r>
      <w:r w:rsidR="00BD0B3C" w:rsidRPr="00442017">
        <w:rPr>
          <w:rStyle w:val="text7"/>
          <w:rFonts w:eastAsia="標楷體" w:hint="eastAsia"/>
          <w:b/>
          <w:color w:val="FF0000"/>
          <w:sz w:val="22"/>
          <w:szCs w:val="22"/>
        </w:rPr>
        <w:t xml:space="preserve"> </w:t>
      </w:r>
      <w:r w:rsidR="00BD0B3C" w:rsidRPr="00442017">
        <w:rPr>
          <w:rStyle w:val="text7"/>
          <w:rFonts w:eastAsia="標楷體"/>
          <w:b/>
          <w:color w:val="FF0000"/>
          <w:sz w:val="22"/>
          <w:szCs w:val="22"/>
        </w:rPr>
        <w:t xml:space="preserve">    </w:t>
      </w:r>
      <w:r w:rsidR="002301F4" w:rsidRPr="00442017">
        <w:rPr>
          <w:rStyle w:val="text7"/>
          <w:rFonts w:ascii="標楷體" w:eastAsia="標楷體" w:hAnsi="標楷體" w:hint="eastAsia"/>
          <w:b/>
          <w:sz w:val="22"/>
          <w:szCs w:val="22"/>
        </w:rPr>
        <w:t>☆</w:t>
      </w:r>
      <w:r w:rsidRPr="00442017">
        <w:rPr>
          <w:rStyle w:val="text7"/>
          <w:rFonts w:ascii="標楷體" w:eastAsia="標楷體" w:hAnsi="標楷體"/>
          <w:b/>
          <w:color w:val="000000"/>
          <w:sz w:val="22"/>
          <w:szCs w:val="22"/>
        </w:rPr>
        <w:t>上課地點：高雄醫學大學教室</w:t>
      </w:r>
    </w:p>
    <w:p w:rsidR="00793AA3" w:rsidRPr="00442017" w:rsidRDefault="00833FC3" w:rsidP="00555030">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報名費用：</w:t>
      </w:r>
      <w:r w:rsidR="0086544B" w:rsidRPr="00442017">
        <w:rPr>
          <w:rStyle w:val="text7"/>
          <w:rFonts w:eastAsia="標楷體"/>
          <w:b/>
          <w:color w:val="000000"/>
          <w:sz w:val="22"/>
          <w:szCs w:val="22"/>
        </w:rPr>
        <w:t>3</w:t>
      </w:r>
      <w:r w:rsidR="007E4E54" w:rsidRPr="00442017">
        <w:rPr>
          <w:rStyle w:val="text7"/>
          <w:rFonts w:eastAsia="標楷體"/>
          <w:b/>
          <w:color w:val="000000"/>
          <w:sz w:val="22"/>
          <w:szCs w:val="22"/>
        </w:rPr>
        <w:t>,5</w:t>
      </w:r>
      <w:r w:rsidR="00090EA4" w:rsidRPr="00442017">
        <w:rPr>
          <w:rStyle w:val="text7"/>
          <w:rFonts w:eastAsia="標楷體"/>
          <w:b/>
          <w:color w:val="000000"/>
          <w:sz w:val="22"/>
          <w:szCs w:val="22"/>
        </w:rPr>
        <w:t>0</w:t>
      </w:r>
      <w:r w:rsidR="00793AA3" w:rsidRPr="00442017">
        <w:rPr>
          <w:rStyle w:val="text7"/>
          <w:rFonts w:eastAsia="標楷體"/>
          <w:b/>
          <w:color w:val="000000"/>
          <w:sz w:val="22"/>
          <w:szCs w:val="22"/>
        </w:rPr>
        <w:t>0</w:t>
      </w:r>
      <w:r w:rsidR="00793AA3" w:rsidRPr="00442017">
        <w:rPr>
          <w:rStyle w:val="text7"/>
          <w:rFonts w:eastAsia="標楷體"/>
          <w:b/>
          <w:color w:val="000000"/>
          <w:sz w:val="22"/>
          <w:szCs w:val="22"/>
        </w:rPr>
        <w:t>元</w:t>
      </w:r>
      <w:r w:rsidR="00822592" w:rsidRPr="00442017">
        <w:rPr>
          <w:rFonts w:eastAsia="標楷體"/>
          <w:b/>
          <w:color w:val="000000"/>
          <w:sz w:val="22"/>
          <w:szCs w:val="22"/>
        </w:rPr>
        <w:t>（</w:t>
      </w:r>
      <w:r w:rsidR="00793AA3" w:rsidRPr="00442017">
        <w:rPr>
          <w:rFonts w:eastAsia="標楷體"/>
          <w:b/>
          <w:color w:val="000000"/>
          <w:sz w:val="22"/>
          <w:szCs w:val="22"/>
        </w:rPr>
        <w:t>不包含書籍和材料費用</w:t>
      </w:r>
      <w:r w:rsidR="00822592" w:rsidRPr="00442017">
        <w:rPr>
          <w:rFonts w:eastAsia="標楷體"/>
          <w:b/>
          <w:color w:val="000000"/>
          <w:sz w:val="22"/>
          <w:szCs w:val="22"/>
        </w:rPr>
        <w:t>）</w:t>
      </w:r>
      <w:r w:rsidR="00555030" w:rsidRPr="00442017">
        <w:rPr>
          <w:rFonts w:eastAsia="標楷體" w:hint="eastAsia"/>
          <w:b/>
          <w:color w:val="000000"/>
          <w:sz w:val="22"/>
          <w:szCs w:val="22"/>
        </w:rPr>
        <w:t xml:space="preserve">                </w:t>
      </w:r>
      <w:r w:rsidR="00555030" w:rsidRPr="00442017">
        <w:rPr>
          <w:rStyle w:val="text7"/>
          <w:rFonts w:ascii="標楷體" w:eastAsia="標楷體" w:hAnsi="標楷體" w:hint="eastAsia"/>
          <w:b/>
          <w:sz w:val="22"/>
          <w:szCs w:val="22"/>
        </w:rPr>
        <w:t>☆</w:t>
      </w:r>
      <w:r w:rsidR="00555030" w:rsidRPr="00442017">
        <w:rPr>
          <w:rStyle w:val="text7"/>
          <w:rFonts w:ascii="標楷體" w:eastAsia="標楷體" w:hAnsi="標楷體"/>
          <w:b/>
          <w:color w:val="000000"/>
          <w:sz w:val="22"/>
          <w:szCs w:val="22"/>
        </w:rPr>
        <w:t>招生對象：</w:t>
      </w:r>
      <w:r w:rsidR="00555030" w:rsidRPr="00442017">
        <w:rPr>
          <w:rStyle w:val="text7"/>
          <w:rFonts w:eastAsia="標楷體"/>
          <w:b/>
          <w:color w:val="000000"/>
          <w:sz w:val="22"/>
          <w:szCs w:val="22"/>
        </w:rPr>
        <w:t>凡對疾病有興趣之社會大眾</w:t>
      </w:r>
    </w:p>
    <w:p w:rsidR="002301F4" w:rsidRPr="00442017" w:rsidRDefault="002301F4" w:rsidP="00442017">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特價優惠：</w:t>
      </w:r>
      <w:r w:rsidRPr="00442017">
        <w:rPr>
          <w:rStyle w:val="text7"/>
          <w:rFonts w:eastAsia="標楷體" w:hint="eastAsia"/>
          <w:b/>
          <w:sz w:val="22"/>
          <w:szCs w:val="22"/>
        </w:rPr>
        <w:t>1.10</w:t>
      </w:r>
      <w:r w:rsidR="00442017" w:rsidRPr="00442017">
        <w:rPr>
          <w:rStyle w:val="text7"/>
          <w:rFonts w:eastAsia="標楷體" w:hint="eastAsia"/>
          <w:b/>
          <w:sz w:val="22"/>
          <w:szCs w:val="22"/>
        </w:rPr>
        <w:t>9</w:t>
      </w:r>
      <w:r w:rsidRPr="00442017">
        <w:rPr>
          <w:rStyle w:val="text7"/>
          <w:rFonts w:eastAsia="標楷體" w:hint="eastAsia"/>
          <w:b/>
          <w:sz w:val="22"/>
          <w:szCs w:val="22"/>
        </w:rPr>
        <w:t>年</w:t>
      </w:r>
      <w:r w:rsidR="00442017" w:rsidRPr="00442017">
        <w:rPr>
          <w:rStyle w:val="text7"/>
          <w:rFonts w:eastAsia="標楷體" w:hint="eastAsia"/>
          <w:b/>
          <w:sz w:val="22"/>
          <w:szCs w:val="22"/>
        </w:rPr>
        <w:t>1</w:t>
      </w:r>
      <w:r w:rsidRPr="00442017">
        <w:rPr>
          <w:rStyle w:val="text7"/>
          <w:rFonts w:eastAsia="標楷體" w:hint="eastAsia"/>
          <w:b/>
          <w:sz w:val="22"/>
          <w:szCs w:val="22"/>
        </w:rPr>
        <w:t>月</w:t>
      </w:r>
      <w:r w:rsidRPr="00442017">
        <w:rPr>
          <w:rStyle w:val="text7"/>
          <w:rFonts w:eastAsia="標楷體" w:hint="eastAsia"/>
          <w:b/>
          <w:sz w:val="22"/>
          <w:szCs w:val="22"/>
        </w:rPr>
        <w:t>31</w:t>
      </w:r>
      <w:r w:rsidRPr="00442017">
        <w:rPr>
          <w:rStyle w:val="text7"/>
          <w:rFonts w:eastAsia="標楷體" w:hint="eastAsia"/>
          <w:b/>
          <w:sz w:val="22"/>
          <w:szCs w:val="22"/>
        </w:rPr>
        <w:t>日</w:t>
      </w:r>
      <w:r w:rsidRPr="00442017">
        <w:rPr>
          <w:rStyle w:val="text7"/>
          <w:rFonts w:eastAsia="標楷體" w:hint="eastAsia"/>
          <w:b/>
          <w:sz w:val="22"/>
          <w:szCs w:val="22"/>
        </w:rPr>
        <w:t>17:00</w:t>
      </w:r>
      <w:r w:rsidRPr="00442017">
        <w:rPr>
          <w:rStyle w:val="text7"/>
          <w:rFonts w:eastAsia="標楷體" w:hint="eastAsia"/>
          <w:b/>
          <w:sz w:val="22"/>
          <w:szCs w:val="22"/>
        </w:rPr>
        <w:t>前完成報名並繳費者享</w:t>
      </w:r>
      <w:r w:rsidRPr="00442017">
        <w:rPr>
          <w:rStyle w:val="text7"/>
          <w:rFonts w:eastAsia="標楷體" w:hint="eastAsia"/>
          <w:b/>
          <w:sz w:val="22"/>
          <w:szCs w:val="22"/>
        </w:rPr>
        <w:t>8</w:t>
      </w:r>
      <w:r w:rsidRPr="00442017">
        <w:rPr>
          <w:rStyle w:val="text7"/>
          <w:rFonts w:eastAsia="標楷體" w:hint="eastAsia"/>
          <w:b/>
          <w:sz w:val="22"/>
          <w:szCs w:val="22"/>
        </w:rPr>
        <w:t>折優惠價；</w:t>
      </w:r>
    </w:p>
    <w:p w:rsidR="002301F4" w:rsidRPr="00442017" w:rsidRDefault="002301F4" w:rsidP="002301F4">
      <w:pPr>
        <w:spacing w:line="0" w:lineRule="atLeast"/>
        <w:ind w:left="1247"/>
        <w:rPr>
          <w:rStyle w:val="text7"/>
          <w:rFonts w:eastAsia="標楷體"/>
          <w:b/>
          <w:color w:val="000000"/>
          <w:sz w:val="22"/>
          <w:szCs w:val="22"/>
        </w:rPr>
      </w:pPr>
      <w:r w:rsidRPr="00442017">
        <w:rPr>
          <w:rStyle w:val="text7"/>
          <w:rFonts w:eastAsia="標楷體" w:hint="eastAsia"/>
          <w:b/>
          <w:sz w:val="22"/>
          <w:szCs w:val="22"/>
        </w:rPr>
        <w:t>2.</w:t>
      </w:r>
      <w:r w:rsidRPr="00442017">
        <w:rPr>
          <w:rStyle w:val="text7"/>
          <w:rFonts w:eastAsia="標楷體" w:hint="eastAsia"/>
          <w:b/>
          <w:sz w:val="22"/>
          <w:szCs w:val="22"/>
        </w:rPr>
        <w:t>凡</w:t>
      </w:r>
      <w:r w:rsidRPr="00442017">
        <w:rPr>
          <w:rStyle w:val="text7"/>
          <w:rFonts w:eastAsia="標楷體" w:hint="eastAsia"/>
          <w:b/>
          <w:sz w:val="22"/>
          <w:szCs w:val="22"/>
        </w:rPr>
        <w:t>4</w:t>
      </w:r>
      <w:r w:rsidRPr="00442017">
        <w:rPr>
          <w:rStyle w:val="text7"/>
          <w:rFonts w:eastAsia="標楷體" w:hint="eastAsia"/>
          <w:b/>
          <w:sz w:val="22"/>
          <w:szCs w:val="22"/>
        </w:rPr>
        <w:t>人同行（或一人報名</w:t>
      </w:r>
      <w:r w:rsidRPr="00442017">
        <w:rPr>
          <w:rStyle w:val="text7"/>
          <w:rFonts w:eastAsia="標楷體" w:hint="eastAsia"/>
          <w:b/>
          <w:sz w:val="22"/>
          <w:szCs w:val="22"/>
        </w:rPr>
        <w:t>2</w:t>
      </w:r>
      <w:r w:rsidRPr="00442017">
        <w:rPr>
          <w:rStyle w:val="text7"/>
          <w:rFonts w:eastAsia="標楷體" w:hint="eastAsia"/>
          <w:b/>
          <w:sz w:val="22"/>
          <w:szCs w:val="22"/>
        </w:rPr>
        <w:t>班）完成報名並繳費者皆享</w:t>
      </w:r>
      <w:r w:rsidRPr="00442017">
        <w:rPr>
          <w:rStyle w:val="text7"/>
          <w:rFonts w:eastAsia="標楷體" w:hint="eastAsia"/>
          <w:b/>
          <w:sz w:val="22"/>
          <w:szCs w:val="22"/>
        </w:rPr>
        <w:t>85</w:t>
      </w:r>
      <w:r w:rsidRPr="00442017">
        <w:rPr>
          <w:rStyle w:val="text7"/>
          <w:rFonts w:eastAsia="標楷體" w:hint="eastAsia"/>
          <w:b/>
          <w:sz w:val="22"/>
          <w:szCs w:val="22"/>
        </w:rPr>
        <w:t>折優惠價（此優惠不提供網路報名）；</w:t>
      </w:r>
      <w:r w:rsidRPr="00442017">
        <w:rPr>
          <w:rStyle w:val="text7"/>
          <w:rFonts w:eastAsia="標楷體" w:hint="eastAsia"/>
          <w:b/>
          <w:sz w:val="22"/>
          <w:szCs w:val="22"/>
        </w:rPr>
        <w:t>3.</w:t>
      </w:r>
      <w:r w:rsidRPr="00442017">
        <w:rPr>
          <w:rStyle w:val="text7"/>
          <w:rFonts w:eastAsia="標楷體" w:hint="eastAsia"/>
          <w:b/>
          <w:sz w:val="22"/>
          <w:szCs w:val="22"/>
        </w:rPr>
        <w:t>本校及中山大學教職員工生校友、舊生</w:t>
      </w:r>
      <w:r w:rsidRPr="00442017">
        <w:rPr>
          <w:rStyle w:val="text7"/>
          <w:rFonts w:eastAsia="標楷體" w:hint="eastAsia"/>
          <w:b/>
          <w:sz w:val="22"/>
          <w:szCs w:val="22"/>
        </w:rPr>
        <w:t>9</w:t>
      </w:r>
      <w:r w:rsidRPr="00442017">
        <w:rPr>
          <w:rStyle w:val="text7"/>
          <w:rFonts w:eastAsia="標楷體" w:hint="eastAsia"/>
          <w:b/>
          <w:sz w:val="22"/>
          <w:szCs w:val="22"/>
        </w:rPr>
        <w:t>折優惠價。</w:t>
      </w:r>
    </w:p>
    <w:p w:rsidR="002301F4" w:rsidRPr="00442017" w:rsidRDefault="002301F4" w:rsidP="00DC510D">
      <w:pPr>
        <w:pStyle w:val="ab"/>
        <w:numPr>
          <w:ilvl w:val="0"/>
          <w:numId w:val="1"/>
        </w:numPr>
        <w:ind w:leftChars="0"/>
        <w:rPr>
          <w:rStyle w:val="text7"/>
          <w:rFonts w:eastAsia="標楷體"/>
          <w:b/>
          <w:color w:val="000000"/>
          <w:sz w:val="22"/>
          <w:szCs w:val="22"/>
        </w:rPr>
      </w:pPr>
      <w:r w:rsidRPr="00442017">
        <w:rPr>
          <w:rStyle w:val="text7"/>
          <w:rFonts w:eastAsia="標楷體"/>
          <w:b/>
          <w:color w:val="000000"/>
          <w:sz w:val="22"/>
          <w:szCs w:val="22"/>
        </w:rPr>
        <w:t>報名方式：</w:t>
      </w:r>
      <w:r w:rsidRPr="00442017">
        <w:rPr>
          <w:rStyle w:val="text7"/>
          <w:rFonts w:eastAsia="標楷體" w:hint="eastAsia"/>
          <w:b/>
          <w:color w:val="000000"/>
          <w:sz w:val="22"/>
          <w:szCs w:val="22"/>
        </w:rPr>
        <w:t>（</w:t>
      </w:r>
      <w:r w:rsidRPr="00442017">
        <w:rPr>
          <w:rStyle w:val="text7"/>
          <w:rFonts w:eastAsia="標楷體" w:hint="eastAsia"/>
          <w:b/>
          <w:color w:val="000000"/>
          <w:sz w:val="22"/>
          <w:szCs w:val="22"/>
        </w:rPr>
        <w:t>1</w:t>
      </w:r>
      <w:r w:rsidRPr="00442017">
        <w:rPr>
          <w:rStyle w:val="text7"/>
          <w:rFonts w:eastAsia="標楷體" w:hint="eastAsia"/>
          <w:b/>
          <w:color w:val="000000"/>
          <w:sz w:val="22"/>
          <w:szCs w:val="22"/>
        </w:rPr>
        <w:t>）網路報名：</w:t>
      </w:r>
      <w:hyperlink r:id="rId10" w:history="1">
        <w:r w:rsidR="00DC510D" w:rsidRPr="00442017">
          <w:rPr>
            <w:rStyle w:val="aa"/>
            <w:rFonts w:eastAsia="標楷體" w:hint="eastAsia"/>
            <w:b/>
            <w:sz w:val="22"/>
            <w:szCs w:val="22"/>
          </w:rPr>
          <w:t>http://dce.kmu.edu.tw/</w:t>
        </w:r>
      </w:hyperlink>
      <w:r w:rsidR="00DC510D" w:rsidRPr="00442017">
        <w:rPr>
          <w:rStyle w:val="text7"/>
          <w:rFonts w:eastAsia="標楷體"/>
          <w:b/>
          <w:color w:val="000000"/>
          <w:sz w:val="22"/>
          <w:szCs w:val="22"/>
        </w:rPr>
        <w:t xml:space="preserve"> </w:t>
      </w:r>
      <w:r w:rsidR="00DC510D" w:rsidRPr="00442017">
        <w:rPr>
          <w:rStyle w:val="text7"/>
          <w:rFonts w:eastAsia="標楷體" w:hint="eastAsia"/>
          <w:b/>
          <w:color w:val="000000"/>
          <w:sz w:val="22"/>
          <w:szCs w:val="22"/>
        </w:rPr>
        <w:t>（如未註冊過，需先申請“新帳號”）</w:t>
      </w:r>
    </w:p>
    <w:p w:rsidR="002301F4" w:rsidRPr="00442017" w:rsidRDefault="002301F4" w:rsidP="00442017">
      <w:pPr>
        <w:spacing w:line="0" w:lineRule="atLeast"/>
        <w:ind w:leftChars="450" w:left="1631" w:hangingChars="250" w:hanging="551"/>
        <w:rPr>
          <w:rStyle w:val="text7"/>
          <w:rFonts w:eastAsia="標楷體"/>
          <w:b/>
          <w:color w:val="000000"/>
          <w:sz w:val="22"/>
          <w:szCs w:val="22"/>
        </w:rPr>
      </w:pPr>
      <w:r w:rsidRPr="00442017">
        <w:rPr>
          <w:rStyle w:val="text7"/>
          <w:rFonts w:eastAsia="標楷體" w:hint="eastAsia"/>
          <w:b/>
          <w:color w:val="000000"/>
          <w:sz w:val="22"/>
          <w:szCs w:val="22"/>
        </w:rPr>
        <w:t>（</w:t>
      </w:r>
      <w:r w:rsidRPr="00442017">
        <w:rPr>
          <w:rStyle w:val="text7"/>
          <w:rFonts w:eastAsia="標楷體" w:hint="eastAsia"/>
          <w:b/>
          <w:color w:val="000000"/>
          <w:sz w:val="22"/>
          <w:szCs w:val="22"/>
        </w:rPr>
        <w:t>2</w:t>
      </w:r>
      <w:r w:rsidRPr="00442017">
        <w:rPr>
          <w:rStyle w:val="text7"/>
          <w:rFonts w:eastAsia="標楷體" w:hint="eastAsia"/>
          <w:b/>
          <w:color w:val="000000"/>
          <w:sz w:val="22"/>
          <w:szCs w:val="22"/>
        </w:rPr>
        <w:t>）臨櫃報名：上班期間（星期一至五）上午</w:t>
      </w:r>
      <w:r w:rsidRPr="00442017">
        <w:rPr>
          <w:rStyle w:val="text7"/>
          <w:rFonts w:eastAsia="標楷體" w:hint="eastAsia"/>
          <w:b/>
          <w:color w:val="000000"/>
          <w:sz w:val="22"/>
          <w:szCs w:val="22"/>
        </w:rPr>
        <w:t>9:00</w:t>
      </w:r>
      <w:r w:rsidRPr="00442017">
        <w:rPr>
          <w:rStyle w:val="text7"/>
          <w:rFonts w:eastAsia="標楷體" w:hint="eastAsia"/>
          <w:b/>
          <w:color w:val="000000"/>
          <w:sz w:val="22"/>
          <w:szCs w:val="22"/>
        </w:rPr>
        <w:t>～</w:t>
      </w:r>
      <w:r w:rsidRPr="00442017">
        <w:rPr>
          <w:rStyle w:val="text7"/>
          <w:rFonts w:eastAsia="標楷體" w:hint="eastAsia"/>
          <w:b/>
          <w:color w:val="000000"/>
          <w:sz w:val="22"/>
          <w:szCs w:val="22"/>
        </w:rPr>
        <w:t>17:00</w:t>
      </w:r>
      <w:r w:rsidRPr="00442017">
        <w:rPr>
          <w:rStyle w:val="text7"/>
          <w:rFonts w:eastAsia="標楷體" w:hint="eastAsia"/>
          <w:b/>
          <w:color w:val="000000"/>
          <w:sz w:val="22"/>
          <w:szCs w:val="22"/>
        </w:rPr>
        <w:t>（中午不休息）請至本校勵學大樓</w:t>
      </w:r>
      <w:r w:rsidRPr="00442017">
        <w:rPr>
          <w:rStyle w:val="text7"/>
          <w:rFonts w:eastAsia="標楷體" w:hint="eastAsia"/>
          <w:b/>
          <w:color w:val="000000"/>
          <w:sz w:val="22"/>
          <w:szCs w:val="22"/>
        </w:rPr>
        <w:t>3</w:t>
      </w:r>
      <w:r w:rsidRPr="00442017">
        <w:rPr>
          <w:rStyle w:val="text7"/>
          <w:rFonts w:eastAsia="標楷體" w:hint="eastAsia"/>
          <w:b/>
          <w:color w:val="000000"/>
          <w:sz w:val="22"/>
          <w:szCs w:val="22"/>
        </w:rPr>
        <w:t>樓半</w:t>
      </w:r>
      <w:r w:rsidRPr="00442017">
        <w:rPr>
          <w:rStyle w:val="text7"/>
          <w:rFonts w:eastAsia="標楷體" w:hint="eastAsia"/>
          <w:b/>
          <w:color w:val="000000"/>
          <w:sz w:val="22"/>
          <w:szCs w:val="22"/>
        </w:rPr>
        <w:t xml:space="preserve"> </w:t>
      </w:r>
      <w:r w:rsidRPr="00442017">
        <w:rPr>
          <w:rStyle w:val="text7"/>
          <w:rFonts w:eastAsia="標楷體" w:hint="eastAsia"/>
          <w:b/>
          <w:color w:val="000000"/>
          <w:sz w:val="22"/>
          <w:szCs w:val="22"/>
        </w:rPr>
        <w:t>教務處推廣教育中心</w:t>
      </w:r>
      <w:r w:rsidR="00121D6D" w:rsidRPr="00442017">
        <w:rPr>
          <w:rStyle w:val="text7"/>
          <w:rFonts w:eastAsia="標楷體" w:hint="eastAsia"/>
          <w:b/>
          <w:color w:val="000000"/>
          <w:sz w:val="22"/>
          <w:szCs w:val="22"/>
        </w:rPr>
        <w:t>。</w:t>
      </w:r>
      <w:r w:rsidR="00121D6D" w:rsidRPr="00442017">
        <w:rPr>
          <w:rStyle w:val="text7"/>
          <w:rFonts w:eastAsia="標楷體" w:hint="eastAsia"/>
          <w:b/>
          <w:color w:val="000000"/>
          <w:sz w:val="22"/>
          <w:szCs w:val="22"/>
        </w:rPr>
        <w:t>(</w:t>
      </w:r>
      <w:r w:rsidR="00121D6D" w:rsidRPr="00442017">
        <w:rPr>
          <w:rStyle w:val="text7"/>
          <w:rFonts w:eastAsia="標楷體" w:hint="eastAsia"/>
          <w:b/>
          <w:color w:val="000000"/>
          <w:sz w:val="22"/>
          <w:szCs w:val="22"/>
        </w:rPr>
        <w:t>暑假期間每週二、五全日放假</w:t>
      </w:r>
      <w:r w:rsidR="00121D6D" w:rsidRPr="00442017">
        <w:rPr>
          <w:rStyle w:val="text7"/>
          <w:rFonts w:eastAsia="標楷體" w:hint="eastAsia"/>
          <w:b/>
          <w:color w:val="000000"/>
          <w:sz w:val="22"/>
          <w:szCs w:val="22"/>
        </w:rPr>
        <w:t>)</w:t>
      </w:r>
    </w:p>
    <w:p w:rsidR="002301F4" w:rsidRPr="00442017" w:rsidRDefault="002301F4" w:rsidP="00442017">
      <w:pPr>
        <w:spacing w:line="0" w:lineRule="atLeast"/>
        <w:ind w:leftChars="450" w:left="1631" w:hangingChars="250" w:hanging="551"/>
        <w:rPr>
          <w:rStyle w:val="text7"/>
          <w:rFonts w:eastAsia="標楷體"/>
          <w:b/>
          <w:color w:val="000000"/>
          <w:sz w:val="22"/>
          <w:szCs w:val="22"/>
        </w:rPr>
      </w:pPr>
      <w:r w:rsidRPr="00442017">
        <w:rPr>
          <w:rStyle w:val="text7"/>
          <w:rFonts w:eastAsia="標楷體" w:hint="eastAsia"/>
          <w:b/>
          <w:color w:val="000000"/>
          <w:sz w:val="22"/>
          <w:szCs w:val="22"/>
        </w:rPr>
        <w:t>（</w:t>
      </w:r>
      <w:r w:rsidRPr="00442017">
        <w:rPr>
          <w:rStyle w:val="text7"/>
          <w:rFonts w:eastAsia="標楷體" w:hint="eastAsia"/>
          <w:b/>
          <w:color w:val="000000"/>
          <w:sz w:val="22"/>
          <w:szCs w:val="22"/>
        </w:rPr>
        <w:t>3</w:t>
      </w:r>
      <w:r w:rsidRPr="00442017">
        <w:rPr>
          <w:rStyle w:val="text7"/>
          <w:rFonts w:eastAsia="標楷體" w:hint="eastAsia"/>
          <w:b/>
          <w:color w:val="000000"/>
          <w:sz w:val="22"/>
          <w:szCs w:val="22"/>
        </w:rPr>
        <w:t>）通訊報名：請將報名表填妥聯同報名費用（請購買郵局匯票，匯票受款人請寫「高雄醫學大學」）一起以掛號寄至高雄市三民區十全一路</w:t>
      </w:r>
      <w:r w:rsidRPr="00442017">
        <w:rPr>
          <w:rStyle w:val="text7"/>
          <w:rFonts w:eastAsia="標楷體" w:hint="eastAsia"/>
          <w:b/>
          <w:color w:val="000000"/>
          <w:sz w:val="22"/>
          <w:szCs w:val="22"/>
        </w:rPr>
        <w:t>100</w:t>
      </w:r>
      <w:r w:rsidRPr="00442017">
        <w:rPr>
          <w:rStyle w:val="text7"/>
          <w:rFonts w:eastAsia="標楷體" w:hint="eastAsia"/>
          <w:b/>
          <w:color w:val="000000"/>
          <w:sz w:val="22"/>
          <w:szCs w:val="22"/>
        </w:rPr>
        <w:t>號</w:t>
      </w:r>
    </w:p>
    <w:p w:rsidR="002301F4" w:rsidRPr="00442017" w:rsidRDefault="002301F4" w:rsidP="00442017">
      <w:pPr>
        <w:spacing w:line="0" w:lineRule="atLeast"/>
        <w:ind w:leftChars="650" w:left="2111" w:hangingChars="250" w:hanging="551"/>
        <w:rPr>
          <w:rStyle w:val="text7"/>
          <w:rFonts w:eastAsia="標楷體"/>
          <w:b/>
          <w:color w:val="000000"/>
          <w:sz w:val="22"/>
          <w:szCs w:val="22"/>
        </w:rPr>
      </w:pPr>
      <w:r w:rsidRPr="00442017">
        <w:rPr>
          <w:rStyle w:val="text7"/>
          <w:rFonts w:eastAsia="標楷體" w:hint="eastAsia"/>
          <w:b/>
          <w:color w:val="000000"/>
          <w:sz w:val="22"/>
          <w:szCs w:val="22"/>
        </w:rPr>
        <w:t>（高雄醫學大學教務處推廣教育中心　收）</w:t>
      </w:r>
    </w:p>
    <w:p w:rsidR="005415AE" w:rsidRPr="00442017" w:rsidRDefault="002C6983" w:rsidP="002301F4">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招收名額：</w:t>
      </w:r>
      <w:r w:rsidR="007E4E54" w:rsidRPr="00442017">
        <w:rPr>
          <w:rStyle w:val="text7"/>
          <w:rFonts w:eastAsia="標楷體"/>
          <w:b/>
          <w:color w:val="000000"/>
          <w:sz w:val="22"/>
          <w:szCs w:val="22"/>
        </w:rPr>
        <w:t>10</w:t>
      </w:r>
      <w:r w:rsidRPr="00442017">
        <w:rPr>
          <w:rStyle w:val="text7"/>
          <w:rFonts w:eastAsia="標楷體"/>
          <w:b/>
          <w:color w:val="000000"/>
          <w:sz w:val="22"/>
          <w:szCs w:val="22"/>
        </w:rPr>
        <w:t>人以上開班，</w:t>
      </w:r>
      <w:r w:rsidR="000A6557" w:rsidRPr="00442017">
        <w:rPr>
          <w:rStyle w:val="text7"/>
          <w:rFonts w:eastAsia="標楷體"/>
          <w:b/>
          <w:color w:val="000000"/>
          <w:sz w:val="22"/>
          <w:szCs w:val="22"/>
        </w:rPr>
        <w:t>40</w:t>
      </w:r>
      <w:r w:rsidRPr="00442017">
        <w:rPr>
          <w:rStyle w:val="text7"/>
          <w:rFonts w:eastAsia="標楷體"/>
          <w:b/>
          <w:color w:val="000000"/>
          <w:sz w:val="22"/>
          <w:szCs w:val="22"/>
        </w:rPr>
        <w:t>人額滿。報名日期：即日起至</w:t>
      </w:r>
      <w:r w:rsidR="00442017" w:rsidRPr="00442017">
        <w:rPr>
          <w:rStyle w:val="text7"/>
          <w:rFonts w:ascii="標楷體" w:eastAsia="標楷體" w:hAnsi="標楷體" w:hint="eastAsia"/>
          <w:b/>
          <w:color w:val="000000"/>
          <w:sz w:val="22"/>
          <w:szCs w:val="22"/>
        </w:rPr>
        <w:t>開課</w:t>
      </w:r>
      <w:r w:rsidR="002301F4" w:rsidRPr="00442017">
        <w:rPr>
          <w:rFonts w:ascii="Arial" w:eastAsia="標楷體" w:hAnsi="Arial" w:cs="Arial" w:hint="eastAsia"/>
          <w:b/>
          <w:color w:val="000000"/>
          <w:sz w:val="22"/>
          <w:szCs w:val="22"/>
        </w:rPr>
        <w:t>日</w:t>
      </w:r>
      <w:r w:rsidRPr="00442017">
        <w:rPr>
          <w:rStyle w:val="text7"/>
          <w:rFonts w:eastAsia="標楷體"/>
          <w:b/>
          <w:color w:val="000000"/>
          <w:sz w:val="22"/>
          <w:szCs w:val="22"/>
        </w:rPr>
        <w:t>或額滿為</w:t>
      </w:r>
      <w:r w:rsidR="00E34FEE" w:rsidRPr="00442017">
        <w:rPr>
          <w:rStyle w:val="text7"/>
          <w:rFonts w:eastAsia="標楷體"/>
          <w:b/>
          <w:color w:val="000000"/>
          <w:sz w:val="22"/>
          <w:szCs w:val="22"/>
        </w:rPr>
        <w:t>止</w:t>
      </w:r>
    </w:p>
    <w:p w:rsidR="00171390" w:rsidRPr="00442017" w:rsidRDefault="00171390" w:rsidP="002301F4">
      <w:pPr>
        <w:spacing w:line="0" w:lineRule="atLeast"/>
        <w:ind w:left="-283"/>
        <w:rPr>
          <w:rFonts w:ascii="標楷體" w:eastAsia="標楷體" w:hAnsi="標楷體"/>
          <w:b/>
          <w:color w:val="000000"/>
          <w:sz w:val="22"/>
          <w:szCs w:val="22"/>
        </w:rPr>
      </w:pPr>
      <w:r w:rsidRPr="00442017">
        <w:rPr>
          <w:rFonts w:eastAsia="標楷體"/>
          <w:color w:val="000000"/>
          <w:sz w:val="22"/>
          <w:szCs w:val="22"/>
        </w:rPr>
        <w:sym w:font="Wingdings" w:char="F022"/>
      </w:r>
      <w:r w:rsidR="002C6983" w:rsidRPr="00442017">
        <w:rPr>
          <w:rFonts w:eastAsia="標楷體"/>
          <w:color w:val="000000"/>
          <w:sz w:val="22"/>
          <w:szCs w:val="22"/>
        </w:rPr>
        <w:t>.</w:t>
      </w:r>
      <w:r w:rsidRPr="00442017">
        <w:rPr>
          <w:rFonts w:eastAsia="標楷體"/>
          <w:color w:val="000000"/>
          <w:sz w:val="22"/>
          <w:szCs w:val="22"/>
        </w:rPr>
        <w:t>………………………………………………………………………………………………………</w:t>
      </w:r>
      <w:r w:rsidR="002C6983" w:rsidRPr="00442017">
        <w:rPr>
          <w:rFonts w:eastAsia="標楷體"/>
          <w:color w:val="000000"/>
          <w:sz w:val="22"/>
          <w:szCs w:val="22"/>
        </w:rPr>
        <w:t>…</w:t>
      </w:r>
      <w:r w:rsidR="00213C84" w:rsidRPr="00442017">
        <w:rPr>
          <w:rFonts w:eastAsia="標楷體"/>
          <w:color w:val="000000"/>
          <w:sz w:val="22"/>
          <w:szCs w:val="22"/>
        </w:rPr>
        <w:t>…</w:t>
      </w:r>
      <w:r w:rsidR="00213C84" w:rsidRPr="00442017">
        <w:rPr>
          <w:rFonts w:eastAsia="標楷體" w:hint="eastAsia"/>
          <w:color w:val="000000"/>
          <w:sz w:val="22"/>
          <w:szCs w:val="22"/>
        </w:rPr>
        <w:t>.</w:t>
      </w:r>
      <w:r w:rsidR="00442017" w:rsidRPr="00442017">
        <w:rPr>
          <w:rFonts w:eastAsia="標楷體"/>
          <w:color w:val="000000"/>
          <w:sz w:val="22"/>
          <w:szCs w:val="22"/>
        </w:rPr>
        <w:t>……</w:t>
      </w:r>
    </w:p>
    <w:p w:rsidR="00833FC3" w:rsidRPr="00CD3001" w:rsidRDefault="00562276" w:rsidP="000201AC">
      <w:pPr>
        <w:spacing w:line="0" w:lineRule="atLeast"/>
        <w:jc w:val="center"/>
        <w:rPr>
          <w:rFonts w:ascii="標楷體" w:eastAsia="標楷體" w:hAnsi="標楷體"/>
          <w:b/>
          <w:color w:val="000000"/>
          <w:sz w:val="28"/>
          <w:szCs w:val="28"/>
        </w:rPr>
      </w:pPr>
      <w:r w:rsidRPr="00562276">
        <w:rPr>
          <w:rFonts w:ascii="標楷體" w:eastAsia="標楷體" w:hAnsi="標楷體"/>
          <w:b/>
          <w:color w:val="000000"/>
          <w:sz w:val="28"/>
          <w:szCs w:val="28"/>
        </w:rPr>
        <w:t>108-2</w:t>
      </w:r>
      <w:bookmarkStart w:id="0" w:name="_GoBack"/>
      <w:bookmarkEnd w:id="0"/>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549"/>
      </w:tblGrid>
      <w:tr w:rsidR="000201AC" w:rsidRPr="009A5E41" w:rsidTr="000201AC">
        <w:trPr>
          <w:trHeight w:val="397"/>
        </w:trPr>
        <w:tc>
          <w:tcPr>
            <w:tcW w:w="1560"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0201AC" w:rsidRPr="009A5E41" w:rsidRDefault="000201AC" w:rsidP="000201AC">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49"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0201AC" w:rsidRPr="009A5E41" w:rsidTr="000201AC">
        <w:trPr>
          <w:trHeight w:val="397"/>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35"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5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0"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7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6"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2733" w:type="dxa"/>
            <w:gridSpan w:val="6"/>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49"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0201AC" w:rsidRPr="009A5E41" w:rsidTr="000201AC">
        <w:trPr>
          <w:trHeight w:val="270"/>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945" w:type="dxa"/>
            <w:gridSpan w:val="19"/>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0201AC" w:rsidRPr="009A5E41" w:rsidTr="000201AC">
        <w:trPr>
          <w:trHeight w:val="340"/>
        </w:trPr>
        <w:tc>
          <w:tcPr>
            <w:tcW w:w="1560" w:type="dxa"/>
            <w:vMerge w:val="restart"/>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0201AC" w:rsidRPr="009A5E41" w:rsidRDefault="000201AC" w:rsidP="000201AC">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trHeight w:val="340"/>
        </w:trPr>
        <w:tc>
          <w:tcPr>
            <w:tcW w:w="1560" w:type="dxa"/>
            <w:vMerge/>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proofErr w:type="gramStart"/>
            <w:r w:rsidRPr="009A5E41">
              <w:rPr>
                <w:rFonts w:eastAsia="標楷體"/>
                <w:color w:val="000000"/>
                <w:sz w:val="22"/>
                <w:szCs w:val="22"/>
              </w:rPr>
              <w:t>□</w:t>
            </w:r>
            <w:r w:rsidRPr="009A5E41">
              <w:rPr>
                <w:rFonts w:eastAsia="標楷體"/>
                <w:color w:val="000000"/>
                <w:sz w:val="22"/>
                <w:szCs w:val="22"/>
              </w:rPr>
              <w:t>否</w:t>
            </w:r>
            <w:proofErr w:type="gramEnd"/>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945" w:type="dxa"/>
            <w:gridSpan w:val="19"/>
            <w:vAlign w:val="center"/>
          </w:tcPr>
          <w:p w:rsidR="000201AC" w:rsidRPr="009A5E41" w:rsidRDefault="000201AC" w:rsidP="000201AC">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945" w:type="dxa"/>
            <w:gridSpan w:val="19"/>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0201AC" w:rsidRPr="009A5E41" w:rsidTr="000201AC">
        <w:trPr>
          <w:trHeight w:val="466"/>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vAlign w:val="center"/>
          </w:tcPr>
          <w:p w:rsidR="000201AC" w:rsidRPr="009A5E41" w:rsidRDefault="000201AC" w:rsidP="000201AC">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高雄醫學大學為協助學員進行報名相關作業之目的，需蒐集您的姓名、性別、身分證字號、電話、地址、出生年月日等個人資料</w:t>
            </w:r>
            <w:proofErr w:type="gramStart"/>
            <w:r w:rsidRPr="009A5E41">
              <w:rPr>
                <w:rFonts w:eastAsia="標楷體" w:hint="eastAsia"/>
                <w:b/>
                <w:color w:val="000000"/>
                <w:sz w:val="22"/>
                <w:szCs w:val="22"/>
              </w:rPr>
              <w:t>（</w:t>
            </w:r>
            <w:proofErr w:type="gramEnd"/>
            <w:r w:rsidRPr="009A5E41">
              <w:rPr>
                <w:rFonts w:eastAsia="標楷體" w:hint="eastAsia"/>
                <w:b/>
                <w:color w:val="000000"/>
                <w:sz w:val="22"/>
                <w:szCs w:val="22"/>
              </w:rPr>
              <w:t>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proofErr w:type="gramStart"/>
            <w:r w:rsidRPr="009A5E41">
              <w:rPr>
                <w:rFonts w:eastAsia="標楷體" w:hint="eastAsia"/>
                <w:b/>
                <w:color w:val="000000"/>
                <w:sz w:val="22"/>
                <w:szCs w:val="22"/>
              </w:rPr>
              <w:t>）</w:t>
            </w:r>
            <w:proofErr w:type="gramEnd"/>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0201AC" w:rsidRPr="009A5E41" w:rsidRDefault="000201AC" w:rsidP="000201AC">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0201AC" w:rsidRPr="009A5E41" w:rsidRDefault="000201AC" w:rsidP="000201AC">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proofErr w:type="gramStart"/>
            <w:r w:rsidRPr="009A5E41">
              <w:rPr>
                <w:rFonts w:eastAsia="標楷體" w:hint="eastAsia"/>
                <w:b/>
                <w:color w:val="000000"/>
                <w:sz w:val="22"/>
                <w:szCs w:val="22"/>
              </w:rPr>
              <w:t>（</w:t>
            </w:r>
            <w:proofErr w:type="gramEnd"/>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proofErr w:type="gramStart"/>
            <w:r w:rsidRPr="009A5E41">
              <w:rPr>
                <w:rFonts w:eastAsia="標楷體" w:hint="eastAsia"/>
                <w:b/>
                <w:color w:val="000000"/>
                <w:sz w:val="22"/>
                <w:szCs w:val="22"/>
              </w:rPr>
              <w:t>）</w:t>
            </w:r>
            <w:proofErr w:type="gramEnd"/>
          </w:p>
          <w:p w:rsidR="000201AC" w:rsidRPr="009A5E41" w:rsidRDefault="000201AC" w:rsidP="000201AC">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p>
        </w:tc>
      </w:tr>
      <w:tr w:rsidR="000201AC" w:rsidRPr="009A5E41" w:rsidTr="000201AC">
        <w:trPr>
          <w:cantSplit/>
          <w:trHeight w:val="287"/>
        </w:trPr>
        <w:tc>
          <w:tcPr>
            <w:tcW w:w="1560" w:type="dxa"/>
            <w:tcBorders>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lef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r>
      <w:tr w:rsidR="000201AC" w:rsidRPr="009A5E41" w:rsidTr="000201AC">
        <w:trPr>
          <w:cantSplit/>
          <w:trHeight w:val="161"/>
        </w:trPr>
        <w:tc>
          <w:tcPr>
            <w:tcW w:w="1560" w:type="dxa"/>
            <w:tcBorders>
              <w:top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cantSplit/>
          <w:trHeight w:val="161"/>
        </w:trPr>
        <w:tc>
          <w:tcPr>
            <w:tcW w:w="10505" w:type="dxa"/>
            <w:gridSpan w:val="20"/>
            <w:tcBorders>
              <w:top w:val="single" w:sz="4" w:space="0" w:color="auto"/>
              <w:bottom w:val="single" w:sz="12"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9114B8" w:rsidRPr="000201AC" w:rsidRDefault="009114B8" w:rsidP="001764BD">
      <w:pPr>
        <w:snapToGrid w:val="0"/>
        <w:spacing w:line="240" w:lineRule="exact"/>
        <w:ind w:rightChars="-34" w:right="-82"/>
        <w:rPr>
          <w:rFonts w:eastAsia="標楷體"/>
          <w:color w:val="000000"/>
          <w:spacing w:val="-20"/>
        </w:rPr>
      </w:pPr>
    </w:p>
    <w:sectPr w:rsidR="009114B8" w:rsidRPr="000201AC" w:rsidSect="000201AC">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86" w:rsidRDefault="00871286">
      <w:r>
        <w:separator/>
      </w:r>
    </w:p>
  </w:endnote>
  <w:endnote w:type="continuationSeparator" w:id="0">
    <w:p w:rsidR="00871286" w:rsidRDefault="008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86" w:rsidRDefault="00871286">
      <w:r>
        <w:separator/>
      </w:r>
    </w:p>
  </w:footnote>
  <w:footnote w:type="continuationSeparator" w:id="0">
    <w:p w:rsidR="00871286" w:rsidRDefault="0087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5"/>
    <w:rsid w:val="00003E16"/>
    <w:rsid w:val="00004855"/>
    <w:rsid w:val="000116D0"/>
    <w:rsid w:val="000201AC"/>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1D6D"/>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27C7"/>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34576"/>
    <w:rsid w:val="00442017"/>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55030"/>
    <w:rsid w:val="0056031A"/>
    <w:rsid w:val="005604A6"/>
    <w:rsid w:val="00560ED2"/>
    <w:rsid w:val="00561620"/>
    <w:rsid w:val="00562276"/>
    <w:rsid w:val="00574A1B"/>
    <w:rsid w:val="00575D73"/>
    <w:rsid w:val="005837FD"/>
    <w:rsid w:val="00584C99"/>
    <w:rsid w:val="00595981"/>
    <w:rsid w:val="005966C4"/>
    <w:rsid w:val="005A1C7B"/>
    <w:rsid w:val="005A28BC"/>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1286"/>
    <w:rsid w:val="00874A75"/>
    <w:rsid w:val="00875843"/>
    <w:rsid w:val="00877998"/>
    <w:rsid w:val="00884FFB"/>
    <w:rsid w:val="0089006B"/>
    <w:rsid w:val="008C0AD9"/>
    <w:rsid w:val="008C1173"/>
    <w:rsid w:val="008C5428"/>
    <w:rsid w:val="008D1575"/>
    <w:rsid w:val="008D28DD"/>
    <w:rsid w:val="008D6819"/>
    <w:rsid w:val="008D7B9A"/>
    <w:rsid w:val="008E0AEC"/>
    <w:rsid w:val="008E7536"/>
    <w:rsid w:val="008F1717"/>
    <w:rsid w:val="008F475A"/>
    <w:rsid w:val="00905642"/>
    <w:rsid w:val="00906ECB"/>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148F"/>
    <w:rsid w:val="00C82498"/>
    <w:rsid w:val="00C85BE4"/>
    <w:rsid w:val="00C86CF2"/>
    <w:rsid w:val="00C87BB3"/>
    <w:rsid w:val="00C87D79"/>
    <w:rsid w:val="00C92A63"/>
    <w:rsid w:val="00C9423D"/>
    <w:rsid w:val="00C96E02"/>
    <w:rsid w:val="00CB211D"/>
    <w:rsid w:val="00CB2399"/>
    <w:rsid w:val="00CB3AAE"/>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C510D"/>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ce.kmu.edu.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7B46-A2AB-475A-AE72-592BBE39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1602</Characters>
  <Application>Microsoft Office Word</Application>
  <DocSecurity>0</DocSecurity>
  <Lines>13</Lines>
  <Paragraphs>3</Paragraphs>
  <ScaleCrop>false</ScaleCrop>
  <Company>SYNNEX</Company>
  <LinksUpToDate>false</LinksUpToDate>
  <CharactersWithSpaces>1879</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cp:lastModifiedBy>
  <cp:revision>11</cp:revision>
  <cp:lastPrinted>2018-06-07T09:55:00Z</cp:lastPrinted>
  <dcterms:created xsi:type="dcterms:W3CDTF">2018-12-18T03:41:00Z</dcterms:created>
  <dcterms:modified xsi:type="dcterms:W3CDTF">2019-11-12T06:13:00Z</dcterms:modified>
</cp:coreProperties>
</file>